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FE09" w14:textId="72DAE88B" w:rsidR="00F066CF" w:rsidRPr="004A2C37" w:rsidRDefault="00A0533E" w:rsidP="00BF1B07">
      <w:pPr>
        <w:pStyle w:val="NoSpacing"/>
        <w:jc w:val="center"/>
        <w:rPr>
          <w:rFonts w:ascii="Arial Nova" w:hAnsi="Arial Nova" w:cs="Arial"/>
          <w:sz w:val="8"/>
          <w:szCs w:val="8"/>
          <w:u w:val="single"/>
        </w:rPr>
      </w:pPr>
      <w:r>
        <w:rPr>
          <w:rFonts w:ascii="Arial Nova" w:hAnsi="Arial Nova" w:cs="Arial"/>
          <w:b/>
          <w:sz w:val="32"/>
        </w:rPr>
        <w:t>Section 2- Language for AA</w:t>
      </w:r>
      <w:bookmarkStart w:id="0" w:name="_GoBack"/>
      <w:bookmarkEnd w:id="0"/>
    </w:p>
    <w:p w14:paraId="78C97EBA" w14:textId="77777777" w:rsidR="00A8554B" w:rsidRPr="004A2C37" w:rsidRDefault="00A8554B" w:rsidP="00F066CF">
      <w:pPr>
        <w:pStyle w:val="NoSpacing"/>
        <w:rPr>
          <w:rFonts w:ascii="Arial Nova" w:hAnsi="Arial Nova" w:cs="Arial"/>
          <w:u w:val="single"/>
        </w:rPr>
      </w:pPr>
    </w:p>
    <w:p w14:paraId="650F8F24" w14:textId="77777777" w:rsidR="00F066CF" w:rsidRPr="006769D6" w:rsidRDefault="00F066CF" w:rsidP="00F066CF">
      <w:pPr>
        <w:pStyle w:val="NoSpacing"/>
        <w:rPr>
          <w:rFonts w:ascii="Arial Nova" w:hAnsi="Arial Nova" w:cs="Arial"/>
          <w:sz w:val="24"/>
          <w:szCs w:val="24"/>
        </w:rPr>
      </w:pPr>
      <w:r w:rsidRPr="006769D6">
        <w:rPr>
          <w:rFonts w:ascii="Arial Nova" w:hAnsi="Arial Nova" w:cs="Arial"/>
          <w:sz w:val="24"/>
          <w:szCs w:val="24"/>
        </w:rPr>
        <w:t xml:space="preserve">The </w:t>
      </w:r>
      <w:r w:rsidR="00686EF2" w:rsidRPr="006769D6">
        <w:rPr>
          <w:rFonts w:ascii="Arial Nova" w:hAnsi="Arial Nova" w:cs="Arial"/>
          <w:sz w:val="24"/>
          <w:szCs w:val="24"/>
          <w:u w:val="single"/>
        </w:rPr>
        <w:t>Organization</w:t>
      </w:r>
      <w:r w:rsidR="000F0D0A" w:rsidRPr="006769D6">
        <w:rPr>
          <w:rFonts w:ascii="Arial Nova" w:hAnsi="Arial Nova" w:cs="Arial"/>
          <w:sz w:val="24"/>
          <w:szCs w:val="24"/>
        </w:rPr>
        <w:t xml:space="preserve"> shall provide: </w:t>
      </w:r>
    </w:p>
    <w:p w14:paraId="20F355BC" w14:textId="77777777" w:rsidR="00C11C5B" w:rsidRPr="006769D6" w:rsidRDefault="00C11C5B" w:rsidP="00F066CF">
      <w:pPr>
        <w:pStyle w:val="NoSpacing"/>
        <w:rPr>
          <w:rFonts w:ascii="Arial Nova" w:hAnsi="Arial Nova" w:cs="Arial"/>
          <w:sz w:val="24"/>
          <w:szCs w:val="24"/>
        </w:rPr>
      </w:pPr>
    </w:p>
    <w:p w14:paraId="322CD83A" w14:textId="71C0CA83" w:rsidR="00C11C5B" w:rsidRPr="006769D6" w:rsidRDefault="00C11C5B" w:rsidP="00C11C5B">
      <w:pPr>
        <w:pStyle w:val="NoSpacing"/>
        <w:numPr>
          <w:ilvl w:val="0"/>
          <w:numId w:val="6"/>
        </w:numPr>
        <w:rPr>
          <w:rFonts w:ascii="Arial Nova" w:hAnsi="Arial Nova" w:cs="Arial"/>
          <w:sz w:val="24"/>
          <w:szCs w:val="24"/>
          <w:u w:val="single"/>
        </w:rPr>
      </w:pPr>
      <w:r w:rsidRPr="006769D6">
        <w:rPr>
          <w:rFonts w:ascii="Arial Nova" w:hAnsi="Arial Nova" w:cs="Arial"/>
          <w:sz w:val="24"/>
          <w:szCs w:val="24"/>
        </w:rPr>
        <w:t xml:space="preserve">Provide after school program services at </w:t>
      </w:r>
      <w:r w:rsidR="008510CA" w:rsidRPr="006769D6">
        <w:rPr>
          <w:rFonts w:ascii="Arial Nova" w:eastAsia="Calibri" w:hAnsi="Arial Nova" w:cs="Century Gothic"/>
          <w:sz w:val="24"/>
          <w:szCs w:val="24"/>
        </w:rPr>
        <w:t>(School Name)</w:t>
      </w:r>
      <w:r w:rsidRPr="006769D6">
        <w:rPr>
          <w:rFonts w:ascii="Arial Nova" w:eastAsia="Calibri" w:hAnsi="Arial Nova" w:cs="Century Gothic"/>
          <w:sz w:val="24"/>
          <w:szCs w:val="24"/>
        </w:rPr>
        <w:t xml:space="preserve"> </w:t>
      </w:r>
      <w:r w:rsidRPr="006769D6">
        <w:rPr>
          <w:rFonts w:ascii="Arial Nova" w:hAnsi="Arial Nova" w:cs="Arial"/>
          <w:sz w:val="24"/>
          <w:szCs w:val="24"/>
        </w:rPr>
        <w:t>free of charge.</w:t>
      </w:r>
    </w:p>
    <w:p w14:paraId="7D6FF51E" w14:textId="77777777" w:rsidR="00C11C5B" w:rsidRPr="006769D6" w:rsidRDefault="00C11C5B" w:rsidP="00C11C5B">
      <w:pPr>
        <w:pStyle w:val="NoSpacing"/>
        <w:ind w:left="720"/>
        <w:rPr>
          <w:rFonts w:ascii="Arial Nova" w:hAnsi="Arial Nova" w:cs="Arial"/>
          <w:sz w:val="24"/>
          <w:szCs w:val="24"/>
          <w:u w:val="single"/>
        </w:rPr>
      </w:pPr>
      <w:r w:rsidRPr="006769D6">
        <w:rPr>
          <w:rFonts w:ascii="Arial Nova" w:hAnsi="Arial Nova" w:cs="Arial"/>
          <w:sz w:val="24"/>
          <w:szCs w:val="24"/>
          <w:u w:val="single"/>
        </w:rPr>
        <w:t>Program Services</w:t>
      </w:r>
    </w:p>
    <w:p w14:paraId="4B1B8E1D" w14:textId="77777777" w:rsidR="00C11C5B" w:rsidRPr="006769D6" w:rsidRDefault="00C11C5B" w:rsidP="00C11C5B">
      <w:pPr>
        <w:pStyle w:val="NoSpacing"/>
        <w:ind w:left="720"/>
        <w:rPr>
          <w:rFonts w:ascii="Arial Nova" w:hAnsi="Arial Nova" w:cs="Arial"/>
          <w:sz w:val="24"/>
          <w:szCs w:val="24"/>
        </w:rPr>
      </w:pPr>
      <w:r w:rsidRPr="006769D6">
        <w:rPr>
          <w:rFonts w:ascii="Arial Nova" w:hAnsi="Arial Nova" w:cs="Arial"/>
          <w:sz w:val="24"/>
          <w:szCs w:val="24"/>
        </w:rPr>
        <w:t>Days of Service:</w:t>
      </w:r>
      <w:r w:rsidRPr="006769D6">
        <w:rPr>
          <w:rFonts w:ascii="Arial Nova" w:hAnsi="Arial Nova" w:cs="Arial"/>
          <w:sz w:val="24"/>
          <w:szCs w:val="24"/>
        </w:rPr>
        <w:tab/>
      </w:r>
      <w:r w:rsidRPr="006769D6">
        <w:rPr>
          <w:rFonts w:ascii="Arial Nova" w:hAnsi="Arial Nova" w:cs="Arial"/>
          <w:sz w:val="24"/>
          <w:szCs w:val="24"/>
        </w:rPr>
        <w:tab/>
        <w:t>Monday - Friday</w:t>
      </w:r>
    </w:p>
    <w:p w14:paraId="7B27BF14" w14:textId="77777777" w:rsidR="00C11C5B" w:rsidRPr="006769D6" w:rsidRDefault="00C11C5B" w:rsidP="00C11C5B">
      <w:pPr>
        <w:pStyle w:val="NoSpacing"/>
        <w:ind w:left="720"/>
        <w:rPr>
          <w:rFonts w:ascii="Arial Nova" w:hAnsi="Arial Nova" w:cs="Arial"/>
          <w:sz w:val="24"/>
          <w:szCs w:val="24"/>
        </w:rPr>
      </w:pPr>
      <w:r w:rsidRPr="006769D6">
        <w:rPr>
          <w:rFonts w:ascii="Arial Nova" w:hAnsi="Arial Nova" w:cs="Arial"/>
          <w:sz w:val="24"/>
          <w:szCs w:val="24"/>
        </w:rPr>
        <w:t>Time:</w:t>
      </w:r>
      <w:r w:rsidRPr="006769D6">
        <w:rPr>
          <w:rFonts w:ascii="Arial Nova" w:hAnsi="Arial Nova" w:cs="Arial"/>
          <w:sz w:val="24"/>
          <w:szCs w:val="24"/>
        </w:rPr>
        <w:tab/>
      </w:r>
      <w:r w:rsidRPr="006769D6">
        <w:rPr>
          <w:rFonts w:ascii="Arial Nova" w:hAnsi="Arial Nova" w:cs="Arial"/>
          <w:sz w:val="24"/>
          <w:szCs w:val="24"/>
        </w:rPr>
        <w:tab/>
      </w:r>
      <w:r w:rsidRPr="006769D6">
        <w:rPr>
          <w:rFonts w:ascii="Arial Nova" w:hAnsi="Arial Nova" w:cs="Arial"/>
          <w:sz w:val="24"/>
          <w:szCs w:val="24"/>
        </w:rPr>
        <w:tab/>
      </w:r>
      <w:r w:rsidRPr="006769D6">
        <w:rPr>
          <w:rFonts w:ascii="Arial Nova" w:hAnsi="Arial Nova" w:cs="Arial"/>
          <w:sz w:val="24"/>
          <w:szCs w:val="24"/>
        </w:rPr>
        <w:tab/>
      </w:r>
      <w:r w:rsidR="00D62ED1" w:rsidRPr="006769D6">
        <w:rPr>
          <w:rFonts w:ascii="Arial Nova" w:hAnsi="Arial Nova" w:cs="Arial"/>
          <w:sz w:val="24"/>
          <w:szCs w:val="24"/>
        </w:rPr>
        <w:t>3:05 p.m. – 6:00 p.m.</w:t>
      </w:r>
    </w:p>
    <w:p w14:paraId="3EDA6C95" w14:textId="77777777" w:rsidR="00C11C5B" w:rsidRPr="006769D6" w:rsidRDefault="00C11C5B" w:rsidP="00C11C5B">
      <w:pPr>
        <w:pStyle w:val="NoSpacing"/>
        <w:ind w:left="720"/>
        <w:rPr>
          <w:rFonts w:ascii="Arial Nova" w:hAnsi="Arial Nova" w:cs="Arial"/>
          <w:sz w:val="24"/>
          <w:szCs w:val="24"/>
        </w:rPr>
      </w:pPr>
      <w:r w:rsidRPr="006769D6">
        <w:rPr>
          <w:rFonts w:ascii="Arial Nova" w:hAnsi="Arial Nova" w:cs="Arial"/>
          <w:sz w:val="24"/>
          <w:szCs w:val="24"/>
        </w:rPr>
        <w:t>Student Qualifications</w:t>
      </w:r>
      <w:r w:rsidRPr="006769D6">
        <w:rPr>
          <w:rFonts w:ascii="Arial Nova" w:hAnsi="Arial Nova" w:cs="Arial"/>
          <w:sz w:val="24"/>
          <w:szCs w:val="24"/>
        </w:rPr>
        <w:tab/>
      </w:r>
      <w:r w:rsidR="00E911BF" w:rsidRPr="006769D6">
        <w:rPr>
          <w:rFonts w:ascii="Arial Nova" w:hAnsi="Arial Nova" w:cs="Arial"/>
          <w:sz w:val="24"/>
          <w:szCs w:val="24"/>
        </w:rPr>
        <w:t>Grades K - 5</w:t>
      </w:r>
    </w:p>
    <w:p w14:paraId="5C8475F4" w14:textId="77777777" w:rsidR="00C11C5B" w:rsidRPr="006769D6" w:rsidRDefault="00C11C5B" w:rsidP="00C11C5B">
      <w:pPr>
        <w:pStyle w:val="NoSpacing"/>
        <w:ind w:left="720"/>
        <w:rPr>
          <w:rFonts w:ascii="Arial Nova" w:hAnsi="Arial Nova" w:cs="Arial"/>
          <w:sz w:val="24"/>
          <w:szCs w:val="24"/>
        </w:rPr>
      </w:pPr>
      <w:r w:rsidRPr="006769D6">
        <w:rPr>
          <w:rFonts w:ascii="Arial Nova" w:hAnsi="Arial Nova" w:cs="Arial"/>
          <w:sz w:val="24"/>
          <w:szCs w:val="24"/>
        </w:rPr>
        <w:t>Target Number</w:t>
      </w:r>
      <w:r w:rsidRPr="006769D6">
        <w:rPr>
          <w:rFonts w:ascii="Arial Nova" w:hAnsi="Arial Nova" w:cs="Arial"/>
          <w:sz w:val="24"/>
          <w:szCs w:val="24"/>
        </w:rPr>
        <w:tab/>
      </w:r>
      <w:r w:rsidRPr="006769D6">
        <w:rPr>
          <w:rFonts w:ascii="Arial Nova" w:hAnsi="Arial Nova" w:cs="Arial"/>
          <w:sz w:val="24"/>
          <w:szCs w:val="24"/>
        </w:rPr>
        <w:tab/>
      </w:r>
      <w:r w:rsidR="00E911BF" w:rsidRPr="006769D6">
        <w:rPr>
          <w:rFonts w:ascii="Arial Nova" w:hAnsi="Arial Nova" w:cs="Arial"/>
          <w:sz w:val="24"/>
          <w:szCs w:val="24"/>
        </w:rPr>
        <w:t>100</w:t>
      </w:r>
    </w:p>
    <w:p w14:paraId="60AE0C12" w14:textId="77777777" w:rsidR="00C11C5B" w:rsidRPr="006769D6" w:rsidRDefault="00C11C5B" w:rsidP="00C11C5B">
      <w:pPr>
        <w:pStyle w:val="NoSpacing"/>
        <w:ind w:left="720"/>
        <w:rPr>
          <w:rFonts w:ascii="Arial Nova" w:hAnsi="Arial Nova" w:cs="Arial"/>
          <w:sz w:val="24"/>
          <w:szCs w:val="24"/>
        </w:rPr>
      </w:pPr>
    </w:p>
    <w:p w14:paraId="1012071A" w14:textId="6CB1FEE5" w:rsidR="00C11C5B" w:rsidRPr="006769D6" w:rsidRDefault="00C11C5B" w:rsidP="00E911BF">
      <w:pPr>
        <w:pStyle w:val="ListParagraph"/>
        <w:numPr>
          <w:ilvl w:val="0"/>
          <w:numId w:val="7"/>
        </w:numPr>
        <w:autoSpaceDE w:val="0"/>
        <w:autoSpaceDN w:val="0"/>
        <w:adjustRightInd w:val="0"/>
        <w:spacing w:after="27" w:line="240" w:lineRule="auto"/>
        <w:rPr>
          <w:rFonts w:ascii="Arial Nova" w:eastAsia="Calibri" w:hAnsi="Arial Nova" w:cs="Century Gothic"/>
          <w:sz w:val="24"/>
          <w:szCs w:val="24"/>
        </w:rPr>
      </w:pPr>
      <w:r w:rsidRPr="006769D6">
        <w:rPr>
          <w:rFonts w:ascii="Arial Nova" w:hAnsi="Arial Nova" w:cs="Arial"/>
          <w:sz w:val="24"/>
          <w:szCs w:val="24"/>
        </w:rPr>
        <w:t>Provide after school program services at</w:t>
      </w:r>
      <w:r w:rsidRPr="006769D6">
        <w:rPr>
          <w:rFonts w:ascii="Arial Nova" w:eastAsia="Calibri" w:hAnsi="Arial Nova" w:cs="Century Gothic"/>
          <w:sz w:val="24"/>
          <w:szCs w:val="24"/>
        </w:rPr>
        <w:t xml:space="preserve"> </w:t>
      </w:r>
      <w:r w:rsidR="008510CA" w:rsidRPr="006769D6">
        <w:rPr>
          <w:rFonts w:ascii="Arial Nova" w:eastAsia="Calibri" w:hAnsi="Arial Nova" w:cs="Century Gothic"/>
          <w:sz w:val="24"/>
          <w:szCs w:val="24"/>
        </w:rPr>
        <w:t>(School Name)</w:t>
      </w:r>
      <w:r w:rsidR="00E911BF" w:rsidRPr="006769D6">
        <w:rPr>
          <w:rFonts w:ascii="Arial Nova" w:eastAsia="Calibri" w:hAnsi="Arial Nova" w:cs="Century Gothic"/>
          <w:sz w:val="24"/>
          <w:szCs w:val="24"/>
        </w:rPr>
        <w:t xml:space="preserve"> </w:t>
      </w:r>
      <w:r w:rsidRPr="006769D6">
        <w:rPr>
          <w:rFonts w:ascii="Arial Nova" w:hAnsi="Arial Nova" w:cs="Arial"/>
          <w:sz w:val="24"/>
          <w:szCs w:val="24"/>
        </w:rPr>
        <w:t>free of charge.</w:t>
      </w:r>
    </w:p>
    <w:p w14:paraId="1EA72DE4" w14:textId="77777777" w:rsidR="00C11C5B" w:rsidRPr="006769D6" w:rsidRDefault="00C11C5B" w:rsidP="00C11C5B">
      <w:pPr>
        <w:pStyle w:val="NoSpacing"/>
        <w:ind w:left="720"/>
        <w:rPr>
          <w:rFonts w:ascii="Arial Nova" w:hAnsi="Arial Nova" w:cs="Arial"/>
          <w:sz w:val="24"/>
          <w:szCs w:val="24"/>
          <w:u w:val="single"/>
        </w:rPr>
      </w:pPr>
      <w:r w:rsidRPr="006769D6">
        <w:rPr>
          <w:rFonts w:ascii="Arial Nova" w:hAnsi="Arial Nova" w:cs="Arial"/>
          <w:sz w:val="24"/>
          <w:szCs w:val="24"/>
          <w:u w:val="single"/>
        </w:rPr>
        <w:t>Program Services</w:t>
      </w:r>
    </w:p>
    <w:p w14:paraId="0E983536" w14:textId="77777777" w:rsidR="00E911BF" w:rsidRPr="006769D6" w:rsidRDefault="00E911BF" w:rsidP="00E911BF">
      <w:pPr>
        <w:pStyle w:val="NoSpacing"/>
        <w:ind w:left="720"/>
        <w:rPr>
          <w:rFonts w:ascii="Arial Nova" w:hAnsi="Arial Nova" w:cs="Arial"/>
          <w:sz w:val="24"/>
          <w:szCs w:val="24"/>
        </w:rPr>
      </w:pPr>
      <w:r w:rsidRPr="006769D6">
        <w:rPr>
          <w:rFonts w:ascii="Arial Nova" w:hAnsi="Arial Nova" w:cs="Arial"/>
          <w:sz w:val="24"/>
          <w:szCs w:val="24"/>
        </w:rPr>
        <w:t>Days of Service:</w:t>
      </w:r>
      <w:r w:rsidRPr="006769D6">
        <w:rPr>
          <w:rFonts w:ascii="Arial Nova" w:hAnsi="Arial Nova" w:cs="Arial"/>
          <w:sz w:val="24"/>
          <w:szCs w:val="24"/>
        </w:rPr>
        <w:tab/>
      </w:r>
      <w:r w:rsidRPr="006769D6">
        <w:rPr>
          <w:rFonts w:ascii="Arial Nova" w:hAnsi="Arial Nova" w:cs="Arial"/>
          <w:sz w:val="24"/>
          <w:szCs w:val="24"/>
        </w:rPr>
        <w:tab/>
        <w:t>Monday - Friday</w:t>
      </w:r>
    </w:p>
    <w:p w14:paraId="003E00A2" w14:textId="77777777" w:rsidR="00E911BF" w:rsidRPr="006769D6" w:rsidRDefault="00E911BF" w:rsidP="00E911BF">
      <w:pPr>
        <w:pStyle w:val="NoSpacing"/>
        <w:ind w:left="720"/>
        <w:rPr>
          <w:rFonts w:ascii="Arial Nova" w:hAnsi="Arial Nova" w:cs="Arial"/>
          <w:sz w:val="24"/>
          <w:szCs w:val="24"/>
        </w:rPr>
      </w:pPr>
      <w:r w:rsidRPr="006769D6">
        <w:rPr>
          <w:rFonts w:ascii="Arial Nova" w:hAnsi="Arial Nova" w:cs="Arial"/>
          <w:sz w:val="24"/>
          <w:szCs w:val="24"/>
        </w:rPr>
        <w:t>Time:</w:t>
      </w:r>
      <w:r w:rsidRPr="006769D6">
        <w:rPr>
          <w:rFonts w:ascii="Arial Nova" w:hAnsi="Arial Nova" w:cs="Arial"/>
          <w:sz w:val="24"/>
          <w:szCs w:val="24"/>
        </w:rPr>
        <w:tab/>
      </w:r>
      <w:r w:rsidRPr="006769D6">
        <w:rPr>
          <w:rFonts w:ascii="Arial Nova" w:hAnsi="Arial Nova" w:cs="Arial"/>
          <w:sz w:val="24"/>
          <w:szCs w:val="24"/>
        </w:rPr>
        <w:tab/>
      </w:r>
      <w:r w:rsidRPr="006769D6">
        <w:rPr>
          <w:rFonts w:ascii="Arial Nova" w:hAnsi="Arial Nova" w:cs="Arial"/>
          <w:sz w:val="24"/>
          <w:szCs w:val="24"/>
        </w:rPr>
        <w:tab/>
      </w:r>
      <w:r w:rsidRPr="006769D6">
        <w:rPr>
          <w:rFonts w:ascii="Arial Nova" w:hAnsi="Arial Nova" w:cs="Arial"/>
          <w:sz w:val="24"/>
          <w:szCs w:val="24"/>
        </w:rPr>
        <w:tab/>
      </w:r>
      <w:r w:rsidR="00D62ED1" w:rsidRPr="006769D6">
        <w:rPr>
          <w:rFonts w:ascii="Arial Nova" w:hAnsi="Arial Nova" w:cs="Arial"/>
          <w:sz w:val="24"/>
          <w:szCs w:val="24"/>
        </w:rPr>
        <w:t>3:05 p.m. – 6:00 p.m.</w:t>
      </w:r>
    </w:p>
    <w:p w14:paraId="65AAFA2D" w14:textId="77777777" w:rsidR="00E911BF" w:rsidRPr="006769D6" w:rsidRDefault="00E911BF" w:rsidP="00E911BF">
      <w:pPr>
        <w:pStyle w:val="NoSpacing"/>
        <w:ind w:left="720"/>
        <w:rPr>
          <w:rFonts w:ascii="Arial Nova" w:hAnsi="Arial Nova" w:cs="Arial"/>
          <w:sz w:val="24"/>
          <w:szCs w:val="24"/>
        </w:rPr>
      </w:pPr>
      <w:r w:rsidRPr="006769D6">
        <w:rPr>
          <w:rFonts w:ascii="Arial Nova" w:hAnsi="Arial Nova" w:cs="Arial"/>
          <w:sz w:val="24"/>
          <w:szCs w:val="24"/>
        </w:rPr>
        <w:t>Student Qualifications</w:t>
      </w:r>
      <w:r w:rsidRPr="006769D6">
        <w:rPr>
          <w:rFonts w:ascii="Arial Nova" w:hAnsi="Arial Nova" w:cs="Arial"/>
          <w:sz w:val="24"/>
          <w:szCs w:val="24"/>
        </w:rPr>
        <w:tab/>
      </w:r>
      <w:r w:rsidR="00D62ED1" w:rsidRPr="006769D6">
        <w:rPr>
          <w:rFonts w:ascii="Arial Nova" w:hAnsi="Arial Nova" w:cs="Arial"/>
          <w:sz w:val="24"/>
          <w:szCs w:val="24"/>
        </w:rPr>
        <w:t>Grades K-8</w:t>
      </w:r>
    </w:p>
    <w:p w14:paraId="6B4C7A72" w14:textId="77777777" w:rsidR="00E911BF" w:rsidRPr="006769D6" w:rsidRDefault="00E911BF" w:rsidP="00E911BF">
      <w:pPr>
        <w:pStyle w:val="NoSpacing"/>
        <w:ind w:left="720"/>
        <w:rPr>
          <w:rFonts w:ascii="Arial Nova" w:hAnsi="Arial Nova" w:cs="Arial"/>
          <w:sz w:val="24"/>
          <w:szCs w:val="24"/>
        </w:rPr>
      </w:pPr>
      <w:r w:rsidRPr="006769D6">
        <w:rPr>
          <w:rFonts w:ascii="Arial Nova" w:hAnsi="Arial Nova" w:cs="Arial"/>
          <w:sz w:val="24"/>
          <w:szCs w:val="24"/>
        </w:rPr>
        <w:t>Target Number</w:t>
      </w:r>
      <w:r w:rsidRPr="006769D6">
        <w:rPr>
          <w:rFonts w:ascii="Arial Nova" w:hAnsi="Arial Nova" w:cs="Arial"/>
          <w:sz w:val="24"/>
          <w:szCs w:val="24"/>
        </w:rPr>
        <w:tab/>
      </w:r>
      <w:r w:rsidRPr="006769D6">
        <w:rPr>
          <w:rFonts w:ascii="Arial Nova" w:hAnsi="Arial Nova" w:cs="Arial"/>
          <w:sz w:val="24"/>
          <w:szCs w:val="24"/>
        </w:rPr>
        <w:tab/>
        <w:t>100</w:t>
      </w:r>
    </w:p>
    <w:p w14:paraId="7002576E" w14:textId="77777777" w:rsidR="00D62ED1" w:rsidRPr="006769D6" w:rsidRDefault="00D62ED1" w:rsidP="00E911BF">
      <w:pPr>
        <w:pStyle w:val="NoSpacing"/>
        <w:ind w:left="720"/>
        <w:rPr>
          <w:rFonts w:ascii="Arial Nova" w:hAnsi="Arial Nova" w:cs="Arial"/>
          <w:sz w:val="24"/>
          <w:szCs w:val="24"/>
        </w:rPr>
      </w:pPr>
    </w:p>
    <w:p w14:paraId="24E10615" w14:textId="77777777" w:rsidR="00D62ED1" w:rsidRPr="006769D6" w:rsidRDefault="00D62ED1" w:rsidP="00D62ED1">
      <w:pPr>
        <w:pStyle w:val="NoSpacing"/>
        <w:numPr>
          <w:ilvl w:val="0"/>
          <w:numId w:val="9"/>
        </w:numPr>
        <w:jc w:val="both"/>
        <w:rPr>
          <w:rFonts w:ascii="Arial Nova" w:hAnsi="Arial Nova" w:cs="Arial"/>
          <w:sz w:val="24"/>
          <w:szCs w:val="24"/>
        </w:rPr>
      </w:pPr>
      <w:r w:rsidRPr="006769D6">
        <w:rPr>
          <w:rFonts w:ascii="Arial Nova" w:hAnsi="Arial Nova" w:cs="Arial"/>
          <w:sz w:val="24"/>
          <w:szCs w:val="24"/>
        </w:rPr>
        <w:t>The organization will provide supervision of students until school site staff facilitator reports to the after-school program.</w:t>
      </w:r>
    </w:p>
    <w:p w14:paraId="67B3157D" w14:textId="77777777" w:rsidR="00D62ED1" w:rsidRPr="006769D6" w:rsidRDefault="00D62ED1" w:rsidP="00D62ED1">
      <w:pPr>
        <w:pStyle w:val="NoSpacing"/>
        <w:ind w:left="720"/>
        <w:jc w:val="both"/>
        <w:rPr>
          <w:rFonts w:ascii="Arial Nova" w:hAnsi="Arial Nova" w:cs="Arial"/>
          <w:sz w:val="24"/>
          <w:szCs w:val="24"/>
        </w:rPr>
      </w:pPr>
    </w:p>
    <w:p w14:paraId="5C4C4FA6" w14:textId="77777777" w:rsidR="00FD2E99" w:rsidRPr="006769D6" w:rsidRDefault="00FD2E99" w:rsidP="00FD2E99">
      <w:pPr>
        <w:pStyle w:val="NoSpacing"/>
        <w:numPr>
          <w:ilvl w:val="0"/>
          <w:numId w:val="18"/>
        </w:numPr>
        <w:jc w:val="both"/>
        <w:rPr>
          <w:rFonts w:ascii="Arial Nova" w:hAnsi="Arial Nova" w:cs="Arial"/>
          <w:sz w:val="24"/>
          <w:szCs w:val="24"/>
        </w:rPr>
      </w:pPr>
      <w:r w:rsidRPr="006769D6">
        <w:rPr>
          <w:rFonts w:ascii="Arial Nova" w:hAnsi="Arial Nova" w:cs="Arial"/>
          <w:sz w:val="24"/>
          <w:szCs w:val="24"/>
        </w:rPr>
        <w:t>The organization will arrive prior to dismissal to provide supervision to students for the afterschool program during dismissal.</w:t>
      </w:r>
    </w:p>
    <w:p w14:paraId="76987B14" w14:textId="77777777" w:rsidR="00FD2E99" w:rsidRPr="006769D6" w:rsidRDefault="00FD2E99" w:rsidP="00D62ED1">
      <w:pPr>
        <w:pStyle w:val="NoSpacing"/>
        <w:ind w:left="720"/>
        <w:jc w:val="both"/>
        <w:rPr>
          <w:rFonts w:ascii="Arial Nova" w:hAnsi="Arial Nova" w:cs="Arial"/>
          <w:sz w:val="24"/>
          <w:szCs w:val="24"/>
        </w:rPr>
      </w:pPr>
    </w:p>
    <w:p w14:paraId="42DA7F97" w14:textId="6F9FA353" w:rsidR="00E911BF" w:rsidRPr="006769D6" w:rsidRDefault="00D62ED1" w:rsidP="00D70889">
      <w:pPr>
        <w:pStyle w:val="ListParagraph"/>
        <w:widowControl w:val="0"/>
        <w:numPr>
          <w:ilvl w:val="0"/>
          <w:numId w:val="9"/>
        </w:numPr>
        <w:tabs>
          <w:tab w:val="left" w:pos="868"/>
          <w:tab w:val="left" w:pos="869"/>
        </w:tabs>
        <w:autoSpaceDE w:val="0"/>
        <w:autoSpaceDN w:val="0"/>
        <w:spacing w:after="0" w:line="240" w:lineRule="auto"/>
        <w:ind w:right="1103"/>
        <w:jc w:val="both"/>
        <w:rPr>
          <w:rFonts w:ascii="Arial Nova" w:eastAsia="Times New Roman" w:hAnsi="Arial Nova" w:cs="Times New Roman"/>
          <w:sz w:val="24"/>
          <w:szCs w:val="24"/>
        </w:rPr>
      </w:pPr>
      <w:r w:rsidRPr="006769D6">
        <w:rPr>
          <w:rFonts w:ascii="Arial Nova" w:eastAsia="Times New Roman" w:hAnsi="Arial Nova" w:cs="Times New Roman"/>
          <w:sz w:val="24"/>
          <w:szCs w:val="24"/>
        </w:rPr>
        <w:t xml:space="preserve">The organization will be responsible for the hiring and compensation for each school site facilitator recruited from each school site. </w:t>
      </w:r>
    </w:p>
    <w:p w14:paraId="5A498E67" w14:textId="77777777" w:rsidR="00D70889" w:rsidRPr="006769D6" w:rsidRDefault="00D70889" w:rsidP="00D70889">
      <w:pPr>
        <w:pStyle w:val="ListParagraph"/>
        <w:widowControl w:val="0"/>
        <w:tabs>
          <w:tab w:val="left" w:pos="868"/>
          <w:tab w:val="left" w:pos="869"/>
        </w:tabs>
        <w:autoSpaceDE w:val="0"/>
        <w:autoSpaceDN w:val="0"/>
        <w:spacing w:after="0" w:line="240" w:lineRule="auto"/>
        <w:ind w:right="1103"/>
        <w:jc w:val="both"/>
        <w:rPr>
          <w:rFonts w:ascii="Arial Nova" w:eastAsia="Times New Roman" w:hAnsi="Arial Nova" w:cs="Times New Roman"/>
          <w:sz w:val="24"/>
          <w:szCs w:val="24"/>
        </w:rPr>
      </w:pPr>
    </w:p>
    <w:p w14:paraId="14B18192" w14:textId="126457A1" w:rsidR="00D70889" w:rsidRPr="006769D6" w:rsidRDefault="000C2D80" w:rsidP="00322D47">
      <w:pPr>
        <w:pStyle w:val="ListParagraph"/>
        <w:widowControl w:val="0"/>
        <w:numPr>
          <w:ilvl w:val="0"/>
          <w:numId w:val="9"/>
        </w:numPr>
        <w:tabs>
          <w:tab w:val="left" w:pos="868"/>
          <w:tab w:val="left" w:pos="869"/>
        </w:tabs>
        <w:autoSpaceDE w:val="0"/>
        <w:autoSpaceDN w:val="0"/>
        <w:spacing w:after="0" w:line="240" w:lineRule="auto"/>
        <w:ind w:right="1103"/>
        <w:jc w:val="both"/>
        <w:rPr>
          <w:rFonts w:ascii="Arial Nova" w:eastAsia="Times New Roman" w:hAnsi="Arial Nova" w:cs="Times New Roman"/>
          <w:sz w:val="24"/>
          <w:szCs w:val="24"/>
        </w:rPr>
      </w:pPr>
      <w:r w:rsidRPr="006769D6">
        <w:rPr>
          <w:rFonts w:ascii="Arial Nova" w:eastAsia="Times New Roman" w:hAnsi="Arial Nova" w:cs="Times New Roman"/>
          <w:sz w:val="24"/>
          <w:szCs w:val="24"/>
        </w:rPr>
        <w:t>If staff such as</w:t>
      </w:r>
      <w:r w:rsidR="00DF0F0E" w:rsidRPr="006769D6">
        <w:rPr>
          <w:rFonts w:ascii="Arial Nova" w:eastAsia="Times New Roman" w:hAnsi="Arial Nova" w:cs="Times New Roman"/>
          <w:sz w:val="24"/>
          <w:szCs w:val="24"/>
        </w:rPr>
        <w:t xml:space="preserve"> a custodian and security is needed, the organization will assume responsibility for payment.</w:t>
      </w:r>
    </w:p>
    <w:p w14:paraId="2485DF7E" w14:textId="77777777" w:rsidR="00754182" w:rsidRPr="006769D6" w:rsidRDefault="00754182" w:rsidP="00754182">
      <w:pPr>
        <w:widowControl w:val="0"/>
        <w:tabs>
          <w:tab w:val="left" w:pos="868"/>
          <w:tab w:val="left" w:pos="869"/>
        </w:tabs>
        <w:autoSpaceDE w:val="0"/>
        <w:autoSpaceDN w:val="0"/>
        <w:spacing w:after="0" w:line="240" w:lineRule="auto"/>
        <w:ind w:right="1103"/>
        <w:jc w:val="both"/>
        <w:rPr>
          <w:rFonts w:ascii="Arial Nova" w:eastAsia="Times New Roman" w:hAnsi="Arial Nova" w:cs="Times New Roman"/>
          <w:sz w:val="24"/>
          <w:szCs w:val="24"/>
        </w:rPr>
      </w:pPr>
    </w:p>
    <w:p w14:paraId="535D8B09" w14:textId="77777777" w:rsidR="00E911BF" w:rsidRPr="006769D6" w:rsidRDefault="00E911BF" w:rsidP="00E911BF">
      <w:pPr>
        <w:pStyle w:val="ListParagraph"/>
        <w:numPr>
          <w:ilvl w:val="0"/>
          <w:numId w:val="8"/>
        </w:numPr>
        <w:spacing w:after="0" w:line="240" w:lineRule="auto"/>
        <w:jc w:val="both"/>
        <w:rPr>
          <w:rFonts w:ascii="Arial Nova" w:eastAsia="Calibri" w:hAnsi="Arial Nova" w:cs="Arial"/>
          <w:sz w:val="24"/>
          <w:szCs w:val="24"/>
        </w:rPr>
      </w:pPr>
      <w:r w:rsidRPr="006769D6">
        <w:rPr>
          <w:rFonts w:ascii="Arial Nova" w:eastAsia="Calibri" w:hAnsi="Arial Nova" w:cs="Arial"/>
          <w:sz w:val="24"/>
          <w:szCs w:val="24"/>
        </w:rPr>
        <w:t>The organization will be responsible for the recruitment of students for participation into the program from each school.</w:t>
      </w:r>
    </w:p>
    <w:p w14:paraId="46ABC78A" w14:textId="77777777" w:rsidR="003931F7" w:rsidRPr="006769D6" w:rsidRDefault="003931F7" w:rsidP="003931F7">
      <w:pPr>
        <w:pStyle w:val="ListParagraph"/>
        <w:spacing w:after="0" w:line="240" w:lineRule="auto"/>
        <w:jc w:val="both"/>
        <w:rPr>
          <w:rFonts w:ascii="Arial Nova" w:eastAsia="Calibri" w:hAnsi="Arial Nova" w:cs="Arial"/>
          <w:sz w:val="24"/>
          <w:szCs w:val="24"/>
        </w:rPr>
      </w:pPr>
    </w:p>
    <w:p w14:paraId="4712C8DB" w14:textId="77777777" w:rsidR="003931F7" w:rsidRPr="006769D6" w:rsidRDefault="003931F7" w:rsidP="003931F7">
      <w:pPr>
        <w:pStyle w:val="NoSpacing"/>
        <w:numPr>
          <w:ilvl w:val="0"/>
          <w:numId w:val="8"/>
        </w:numPr>
        <w:jc w:val="both"/>
        <w:rPr>
          <w:rFonts w:ascii="Arial Nova" w:hAnsi="Arial Nova" w:cs="Arial"/>
          <w:sz w:val="24"/>
          <w:szCs w:val="24"/>
        </w:rPr>
      </w:pPr>
      <w:r w:rsidRPr="006769D6">
        <w:rPr>
          <w:rFonts w:ascii="Arial Nova" w:hAnsi="Arial Nova" w:cs="Arial"/>
          <w:sz w:val="24"/>
          <w:szCs w:val="24"/>
        </w:rPr>
        <w:t>The organization will provide recruitment materials for the after-school program (i.e. flyers, brochures, etc.)</w:t>
      </w:r>
    </w:p>
    <w:p w14:paraId="36B05D97" w14:textId="77777777" w:rsidR="00E911BF" w:rsidRPr="006769D6" w:rsidRDefault="00E911BF" w:rsidP="00E911BF">
      <w:pPr>
        <w:pStyle w:val="NoSpacing"/>
        <w:ind w:left="720"/>
        <w:rPr>
          <w:rFonts w:ascii="Arial Nova" w:hAnsi="Arial Nova" w:cs="Arial"/>
          <w:sz w:val="24"/>
          <w:szCs w:val="24"/>
        </w:rPr>
      </w:pPr>
    </w:p>
    <w:p w14:paraId="27033024" w14:textId="77777777" w:rsidR="00D04085" w:rsidRPr="006769D6" w:rsidRDefault="00D04085" w:rsidP="00D04085">
      <w:pPr>
        <w:pStyle w:val="ListParagraph"/>
        <w:widowControl w:val="0"/>
        <w:numPr>
          <w:ilvl w:val="0"/>
          <w:numId w:val="9"/>
        </w:numPr>
        <w:tabs>
          <w:tab w:val="left" w:pos="868"/>
          <w:tab w:val="left" w:pos="869"/>
        </w:tabs>
        <w:autoSpaceDE w:val="0"/>
        <w:autoSpaceDN w:val="0"/>
        <w:spacing w:before="8" w:after="0" w:line="240" w:lineRule="auto"/>
        <w:ind w:right="949"/>
        <w:jc w:val="both"/>
        <w:rPr>
          <w:rFonts w:ascii="Arial Nova" w:eastAsia="Times New Roman" w:hAnsi="Arial Nova" w:cs="Times New Roman"/>
          <w:sz w:val="24"/>
          <w:szCs w:val="24"/>
        </w:rPr>
      </w:pPr>
      <w:r w:rsidRPr="006769D6">
        <w:rPr>
          <w:rFonts w:ascii="Arial Nova" w:eastAsia="Times New Roman" w:hAnsi="Arial Nova" w:cs="Times New Roman"/>
          <w:sz w:val="24"/>
          <w:szCs w:val="24"/>
        </w:rPr>
        <w:t>The organization will assume the responsibility of obtaining the following consent forms from each participating student: (consent forms attached)</w:t>
      </w:r>
    </w:p>
    <w:p w14:paraId="405A9717" w14:textId="77777777" w:rsidR="00D04085" w:rsidRPr="006769D6" w:rsidRDefault="00D04085" w:rsidP="00D04085">
      <w:pPr>
        <w:pStyle w:val="ListParagraph"/>
        <w:widowControl w:val="0"/>
        <w:numPr>
          <w:ilvl w:val="1"/>
          <w:numId w:val="9"/>
        </w:numPr>
        <w:tabs>
          <w:tab w:val="left" w:pos="868"/>
          <w:tab w:val="left" w:pos="869"/>
        </w:tabs>
        <w:autoSpaceDE w:val="0"/>
        <w:autoSpaceDN w:val="0"/>
        <w:spacing w:before="8" w:after="0" w:line="240" w:lineRule="auto"/>
        <w:ind w:right="949"/>
        <w:jc w:val="both"/>
        <w:rPr>
          <w:rFonts w:ascii="Arial Nova" w:eastAsia="Times New Roman" w:hAnsi="Arial Nova" w:cstheme="minorHAnsi"/>
          <w:sz w:val="24"/>
          <w:szCs w:val="24"/>
        </w:rPr>
      </w:pPr>
      <w:r w:rsidRPr="006769D6">
        <w:rPr>
          <w:rFonts w:ascii="Arial Nova" w:eastAsia="Times New Roman" w:hAnsi="Arial Nova" w:cstheme="minorHAnsi"/>
          <w:sz w:val="24"/>
          <w:szCs w:val="24"/>
        </w:rPr>
        <w:t xml:space="preserve">Permission for Release of Record and/or Information </w:t>
      </w:r>
      <w:proofErr w:type="gramStart"/>
      <w:r w:rsidRPr="006769D6">
        <w:rPr>
          <w:rFonts w:ascii="Arial Nova" w:eastAsia="Times New Roman" w:hAnsi="Arial Nova" w:cstheme="minorHAnsi"/>
          <w:sz w:val="24"/>
          <w:szCs w:val="24"/>
        </w:rPr>
        <w:t>From</w:t>
      </w:r>
      <w:proofErr w:type="gramEnd"/>
      <w:r w:rsidRPr="006769D6">
        <w:rPr>
          <w:rFonts w:ascii="Arial Nova" w:eastAsia="Times New Roman" w:hAnsi="Arial Nova" w:cstheme="minorHAnsi"/>
          <w:sz w:val="24"/>
          <w:szCs w:val="24"/>
        </w:rPr>
        <w:t xml:space="preserve"> Records Form# 1867E</w:t>
      </w:r>
    </w:p>
    <w:p w14:paraId="6E63282B" w14:textId="77777777" w:rsidR="00D04085" w:rsidRPr="006769D6" w:rsidRDefault="00D04085" w:rsidP="00D04085">
      <w:pPr>
        <w:pStyle w:val="ListParagraph"/>
        <w:widowControl w:val="0"/>
        <w:numPr>
          <w:ilvl w:val="1"/>
          <w:numId w:val="9"/>
        </w:numPr>
        <w:tabs>
          <w:tab w:val="left" w:pos="868"/>
          <w:tab w:val="left" w:pos="869"/>
        </w:tabs>
        <w:autoSpaceDE w:val="0"/>
        <w:autoSpaceDN w:val="0"/>
        <w:spacing w:before="8" w:after="0" w:line="240" w:lineRule="auto"/>
        <w:ind w:right="949"/>
        <w:jc w:val="both"/>
        <w:rPr>
          <w:rFonts w:ascii="Arial Nova" w:eastAsia="Times New Roman" w:hAnsi="Arial Nova" w:cstheme="minorHAnsi"/>
          <w:sz w:val="24"/>
          <w:szCs w:val="24"/>
        </w:rPr>
      </w:pPr>
      <w:r w:rsidRPr="006769D6">
        <w:rPr>
          <w:rFonts w:ascii="Arial Nova" w:eastAsia="Times New Roman" w:hAnsi="Arial Nova" w:cstheme="minorHAnsi"/>
          <w:sz w:val="24"/>
          <w:szCs w:val="24"/>
        </w:rPr>
        <w:t>Consent Form for Mutual Exchange of Information Form# 2128</w:t>
      </w:r>
    </w:p>
    <w:p w14:paraId="6D08D927" w14:textId="77777777" w:rsidR="00D04085" w:rsidRPr="006769D6" w:rsidRDefault="00D04085" w:rsidP="00D04085">
      <w:pPr>
        <w:pStyle w:val="ListParagraph"/>
        <w:widowControl w:val="0"/>
        <w:numPr>
          <w:ilvl w:val="1"/>
          <w:numId w:val="9"/>
        </w:numPr>
        <w:tabs>
          <w:tab w:val="left" w:pos="868"/>
          <w:tab w:val="left" w:pos="869"/>
        </w:tabs>
        <w:autoSpaceDE w:val="0"/>
        <w:autoSpaceDN w:val="0"/>
        <w:spacing w:before="8" w:after="0" w:line="240" w:lineRule="auto"/>
        <w:ind w:right="949"/>
        <w:jc w:val="both"/>
        <w:rPr>
          <w:rFonts w:ascii="Arial Nova" w:eastAsia="Times New Roman" w:hAnsi="Arial Nova" w:cstheme="minorHAnsi"/>
          <w:sz w:val="24"/>
          <w:szCs w:val="24"/>
        </w:rPr>
      </w:pPr>
      <w:r w:rsidRPr="006769D6">
        <w:rPr>
          <w:rFonts w:ascii="Arial Nova" w:hAnsi="Arial Nova" w:cs="Arial"/>
          <w:sz w:val="24"/>
          <w:szCs w:val="24"/>
        </w:rPr>
        <w:t>M-DCPS</w:t>
      </w:r>
      <w:r w:rsidRPr="006769D6">
        <w:rPr>
          <w:rFonts w:ascii="Arial Nova" w:hAnsi="Arial Nova"/>
          <w:sz w:val="24"/>
          <w:szCs w:val="24"/>
        </w:rPr>
        <w:t xml:space="preserve"> Permission for parental consent for Media Release Form# 7489 </w:t>
      </w:r>
    </w:p>
    <w:p w14:paraId="077F9DCA" w14:textId="77777777" w:rsidR="001B11FB" w:rsidRPr="006769D6" w:rsidRDefault="001B11FB" w:rsidP="001B11FB">
      <w:pPr>
        <w:pStyle w:val="ListParagraph"/>
        <w:widowControl w:val="0"/>
        <w:tabs>
          <w:tab w:val="left" w:pos="868"/>
          <w:tab w:val="left" w:pos="869"/>
        </w:tabs>
        <w:autoSpaceDE w:val="0"/>
        <w:autoSpaceDN w:val="0"/>
        <w:spacing w:before="8" w:after="0" w:line="240" w:lineRule="auto"/>
        <w:ind w:left="1440" w:right="949"/>
        <w:jc w:val="both"/>
        <w:rPr>
          <w:rFonts w:ascii="Arial Nova" w:eastAsia="Times New Roman" w:hAnsi="Arial Nova" w:cstheme="minorHAnsi"/>
          <w:sz w:val="24"/>
          <w:szCs w:val="24"/>
        </w:rPr>
      </w:pPr>
    </w:p>
    <w:p w14:paraId="12ADB434" w14:textId="1F5038BE" w:rsidR="0040088C" w:rsidRPr="006769D6" w:rsidRDefault="001D1ADE" w:rsidP="0040088C">
      <w:pPr>
        <w:pStyle w:val="ListParagraph"/>
        <w:widowControl w:val="0"/>
        <w:numPr>
          <w:ilvl w:val="0"/>
          <w:numId w:val="9"/>
        </w:numPr>
        <w:tabs>
          <w:tab w:val="left" w:pos="868"/>
          <w:tab w:val="left" w:pos="869"/>
        </w:tabs>
        <w:autoSpaceDE w:val="0"/>
        <w:autoSpaceDN w:val="0"/>
        <w:spacing w:before="8" w:after="0" w:line="240" w:lineRule="auto"/>
        <w:ind w:right="949"/>
        <w:rPr>
          <w:rFonts w:ascii="Arial Nova" w:eastAsia="Times New Roman" w:hAnsi="Arial Nova" w:cstheme="minorHAnsi"/>
          <w:sz w:val="24"/>
          <w:szCs w:val="24"/>
        </w:rPr>
      </w:pPr>
      <w:r w:rsidRPr="006769D6">
        <w:rPr>
          <w:rFonts w:ascii="Arial Nova" w:eastAsia="Times New Roman" w:hAnsi="Arial Nova" w:cstheme="minorHAnsi"/>
          <w:sz w:val="24"/>
          <w:szCs w:val="24"/>
        </w:rPr>
        <w:t xml:space="preserve">The organization will be responsible </w:t>
      </w:r>
      <w:r w:rsidR="005219D7" w:rsidRPr="006769D6">
        <w:rPr>
          <w:rFonts w:ascii="Arial Nova" w:eastAsia="Times New Roman" w:hAnsi="Arial Nova" w:cstheme="minorHAnsi"/>
          <w:sz w:val="24"/>
          <w:szCs w:val="24"/>
        </w:rPr>
        <w:t xml:space="preserve">for </w:t>
      </w:r>
      <w:r w:rsidR="001B11FB" w:rsidRPr="006769D6">
        <w:rPr>
          <w:rFonts w:ascii="Arial Nova" w:eastAsia="Times New Roman" w:hAnsi="Arial Nova" w:cstheme="minorHAnsi"/>
          <w:sz w:val="24"/>
          <w:szCs w:val="24"/>
        </w:rPr>
        <w:t xml:space="preserve">applying for </w:t>
      </w:r>
      <w:r w:rsidRPr="006769D6">
        <w:rPr>
          <w:rFonts w:ascii="Arial Nova" w:eastAsia="Times New Roman" w:hAnsi="Arial Nova" w:cstheme="minorHAnsi"/>
          <w:sz w:val="24"/>
          <w:szCs w:val="24"/>
        </w:rPr>
        <w:t xml:space="preserve">the </w:t>
      </w:r>
      <w:r w:rsidRPr="006769D6">
        <w:rPr>
          <w:rFonts w:ascii="Arial Nova" w:eastAsia="Times New Roman" w:hAnsi="Arial Nova" w:cstheme="minorHAnsi"/>
          <w:b/>
          <w:i/>
          <w:sz w:val="24"/>
          <w:szCs w:val="24"/>
        </w:rPr>
        <w:t xml:space="preserve">Facilities Usage </w:t>
      </w:r>
      <w:r w:rsidR="001B11FB" w:rsidRPr="006769D6">
        <w:rPr>
          <w:rFonts w:ascii="Arial Nova" w:eastAsia="Times New Roman" w:hAnsi="Arial Nova" w:cstheme="minorHAnsi"/>
          <w:b/>
          <w:i/>
          <w:sz w:val="24"/>
          <w:szCs w:val="24"/>
        </w:rPr>
        <w:t>Agreement</w:t>
      </w:r>
      <w:r w:rsidR="001B11FB" w:rsidRPr="006769D6">
        <w:rPr>
          <w:rFonts w:ascii="Arial Nova" w:eastAsia="Times New Roman" w:hAnsi="Arial Nova" w:cstheme="minorHAnsi"/>
          <w:b/>
          <w:sz w:val="24"/>
          <w:szCs w:val="24"/>
        </w:rPr>
        <w:t xml:space="preserve"> </w:t>
      </w:r>
      <w:r w:rsidR="001B11FB" w:rsidRPr="006769D6">
        <w:rPr>
          <w:rFonts w:ascii="Arial Nova" w:eastAsia="Times New Roman" w:hAnsi="Arial Nova" w:cstheme="minorHAnsi"/>
          <w:sz w:val="24"/>
          <w:szCs w:val="24"/>
        </w:rPr>
        <w:t>and completing the proces</w:t>
      </w:r>
      <w:r w:rsidR="0040088C" w:rsidRPr="006769D6">
        <w:rPr>
          <w:rFonts w:ascii="Arial Nova" w:eastAsia="Times New Roman" w:hAnsi="Arial Nova" w:cstheme="minorHAnsi"/>
          <w:sz w:val="24"/>
          <w:szCs w:val="24"/>
        </w:rPr>
        <w:t>s;</w:t>
      </w:r>
    </w:p>
    <w:p w14:paraId="32649CFB" w14:textId="5BE29A8F" w:rsidR="008510CA" w:rsidRPr="006769D6" w:rsidRDefault="00A0533E" w:rsidP="0040088C">
      <w:pPr>
        <w:pStyle w:val="ListParagraph"/>
        <w:widowControl w:val="0"/>
        <w:tabs>
          <w:tab w:val="left" w:pos="868"/>
          <w:tab w:val="left" w:pos="869"/>
        </w:tabs>
        <w:autoSpaceDE w:val="0"/>
        <w:autoSpaceDN w:val="0"/>
        <w:spacing w:before="8" w:after="0" w:line="240" w:lineRule="auto"/>
        <w:ind w:right="949"/>
        <w:rPr>
          <w:rFonts w:ascii="Arial Nova" w:eastAsia="Times New Roman" w:hAnsi="Arial Nova" w:cstheme="minorHAnsi"/>
          <w:sz w:val="24"/>
          <w:szCs w:val="24"/>
        </w:rPr>
      </w:pPr>
      <w:hyperlink r:id="rId5" w:history="1">
        <w:r w:rsidR="0040088C" w:rsidRPr="006769D6">
          <w:rPr>
            <w:rStyle w:val="Hyperlink"/>
            <w:rFonts w:ascii="Arial Nova" w:eastAsia="Times New Roman" w:hAnsi="Arial Nova" w:cstheme="minorHAnsi"/>
            <w:sz w:val="24"/>
            <w:szCs w:val="24"/>
          </w:rPr>
          <w:t>http://www.communityuse.com/default.asp?acctnum=374392310</w:t>
        </w:r>
      </w:hyperlink>
    </w:p>
    <w:p w14:paraId="05072AE9" w14:textId="77777777" w:rsidR="00D86391" w:rsidRPr="006769D6" w:rsidRDefault="00D86391" w:rsidP="008510CA">
      <w:pPr>
        <w:widowControl w:val="0"/>
        <w:tabs>
          <w:tab w:val="left" w:pos="868"/>
          <w:tab w:val="left" w:pos="869"/>
        </w:tabs>
        <w:autoSpaceDE w:val="0"/>
        <w:autoSpaceDN w:val="0"/>
        <w:spacing w:before="8" w:after="0" w:line="240" w:lineRule="auto"/>
        <w:ind w:right="949"/>
        <w:jc w:val="both"/>
        <w:rPr>
          <w:rFonts w:ascii="Arial Nova" w:eastAsia="Times New Roman" w:hAnsi="Arial Nova" w:cstheme="minorHAnsi"/>
          <w:sz w:val="24"/>
          <w:szCs w:val="24"/>
        </w:rPr>
      </w:pPr>
    </w:p>
    <w:p w14:paraId="3AFDB4C9" w14:textId="77777777" w:rsidR="007B2855" w:rsidRPr="006769D6" w:rsidRDefault="007B2855" w:rsidP="007B2855">
      <w:pPr>
        <w:pStyle w:val="NoSpacing"/>
        <w:numPr>
          <w:ilvl w:val="0"/>
          <w:numId w:val="9"/>
        </w:numPr>
        <w:jc w:val="both"/>
        <w:rPr>
          <w:rFonts w:ascii="Arial Nova" w:hAnsi="Arial Nova" w:cs="Arial"/>
          <w:sz w:val="24"/>
          <w:szCs w:val="24"/>
        </w:rPr>
      </w:pPr>
      <w:r w:rsidRPr="006769D6">
        <w:rPr>
          <w:rFonts w:ascii="Arial Nova" w:hAnsi="Arial Nova" w:cs="Arial"/>
          <w:sz w:val="24"/>
          <w:szCs w:val="24"/>
        </w:rPr>
        <w:lastRenderedPageBreak/>
        <w:t>The organization will provide a parental consent form for each student participating in the program. (attached parental consent form)</w:t>
      </w:r>
    </w:p>
    <w:p w14:paraId="320D494E" w14:textId="77777777" w:rsidR="005E4D9C" w:rsidRPr="006769D6" w:rsidRDefault="005E4D9C" w:rsidP="005E4D9C">
      <w:pPr>
        <w:pStyle w:val="NoSpacing"/>
        <w:ind w:left="720"/>
        <w:jc w:val="both"/>
        <w:rPr>
          <w:rFonts w:ascii="Arial Nova" w:hAnsi="Arial Nova" w:cs="Arial"/>
          <w:sz w:val="24"/>
          <w:szCs w:val="24"/>
        </w:rPr>
      </w:pPr>
    </w:p>
    <w:p w14:paraId="42C20E5A" w14:textId="4A352074" w:rsidR="005E4D9C" w:rsidRPr="006769D6" w:rsidRDefault="005E4D9C" w:rsidP="005E4D9C">
      <w:pPr>
        <w:pStyle w:val="ListParagraph"/>
        <w:numPr>
          <w:ilvl w:val="0"/>
          <w:numId w:val="9"/>
        </w:numPr>
        <w:spacing w:line="240" w:lineRule="auto"/>
        <w:jc w:val="both"/>
        <w:rPr>
          <w:rFonts w:ascii="Arial Nova" w:eastAsia="Times New Roman" w:hAnsi="Arial Nova" w:cs="Times New Roman"/>
          <w:spacing w:val="-11"/>
          <w:w w:val="105"/>
          <w:sz w:val="24"/>
          <w:szCs w:val="24"/>
        </w:rPr>
      </w:pPr>
      <w:r w:rsidRPr="006769D6">
        <w:rPr>
          <w:rFonts w:ascii="Arial Nova" w:eastAsia="Times New Roman" w:hAnsi="Arial Nova" w:cs="Times New Roman"/>
          <w:w w:val="105"/>
          <w:sz w:val="24"/>
          <w:szCs w:val="24"/>
        </w:rPr>
        <w:t>Will provide the school and the participating students with the agency's LATE PICK UP policies and procedures. (attached consent-policies/procedures form)</w:t>
      </w:r>
    </w:p>
    <w:p w14:paraId="7CC88F08" w14:textId="77777777" w:rsidR="00BF1B07" w:rsidRPr="006769D6" w:rsidRDefault="00BF1B07" w:rsidP="006769D6">
      <w:pPr>
        <w:pStyle w:val="ListParagraph"/>
        <w:autoSpaceDE w:val="0"/>
        <w:autoSpaceDN w:val="0"/>
        <w:spacing w:after="0" w:line="240" w:lineRule="auto"/>
        <w:rPr>
          <w:rFonts w:ascii="Arial Nova" w:eastAsia="Calibri" w:hAnsi="Arial Nova" w:cs="Arial"/>
          <w:b/>
          <w:bCs/>
          <w:color w:val="000000"/>
          <w:sz w:val="24"/>
          <w:szCs w:val="24"/>
          <w:highlight w:val="yellow"/>
        </w:rPr>
      </w:pPr>
      <w:bookmarkStart w:id="1" w:name="_Hlk527634650"/>
    </w:p>
    <w:p w14:paraId="352418C6" w14:textId="77777777" w:rsidR="00BF1B07" w:rsidRPr="006769D6" w:rsidRDefault="00BF1B07" w:rsidP="006769D6">
      <w:pPr>
        <w:pStyle w:val="ListParagraph"/>
        <w:numPr>
          <w:ilvl w:val="1"/>
          <w:numId w:val="9"/>
        </w:numPr>
        <w:autoSpaceDE w:val="0"/>
        <w:autoSpaceDN w:val="0"/>
        <w:spacing w:after="0" w:line="240" w:lineRule="auto"/>
        <w:rPr>
          <w:rFonts w:ascii="Arial Nova" w:eastAsia="Calibri" w:hAnsi="Arial Nova" w:cs="Arial"/>
          <w:b/>
          <w:bCs/>
          <w:color w:val="000000"/>
          <w:sz w:val="24"/>
          <w:szCs w:val="24"/>
        </w:rPr>
      </w:pPr>
      <w:r w:rsidRPr="006769D6">
        <w:rPr>
          <w:rFonts w:ascii="Arial Nova" w:eastAsia="Calibri" w:hAnsi="Arial Nova" w:cs="Arial"/>
          <w:b/>
          <w:bCs/>
          <w:color w:val="000000"/>
          <w:sz w:val="24"/>
          <w:szCs w:val="24"/>
        </w:rPr>
        <w:t>SAMPLE 1:</w:t>
      </w:r>
    </w:p>
    <w:p w14:paraId="44D728F0" w14:textId="77777777" w:rsidR="00BF1B07" w:rsidRPr="006769D6" w:rsidRDefault="00BF1B07" w:rsidP="006769D6">
      <w:pPr>
        <w:pStyle w:val="ListParagraph"/>
        <w:numPr>
          <w:ilvl w:val="2"/>
          <w:numId w:val="9"/>
        </w:numPr>
        <w:autoSpaceDE w:val="0"/>
        <w:autoSpaceDN w:val="0"/>
        <w:spacing w:after="0" w:line="240" w:lineRule="auto"/>
        <w:rPr>
          <w:rFonts w:ascii="Arial Nova" w:eastAsia="Calibri" w:hAnsi="Arial Nova" w:cs="Arial"/>
          <w:color w:val="000000"/>
          <w:sz w:val="24"/>
          <w:szCs w:val="24"/>
        </w:rPr>
      </w:pPr>
      <w:r w:rsidRPr="006769D6">
        <w:rPr>
          <w:rFonts w:ascii="Arial Nova" w:eastAsia="Calibri" w:hAnsi="Arial Nova" w:cs="Arial"/>
          <w:color w:val="000000"/>
          <w:sz w:val="24"/>
          <w:szCs w:val="24"/>
        </w:rPr>
        <w:t xml:space="preserve">It is our policy to charge a late fee (unless prohibited by a specific funder) for pick-up after the scheduled closure time of 6:30 pm. Payments are due at time of pick-up. The late fee is $1.00 for each minute increment. </w:t>
      </w:r>
      <w:r w:rsidRPr="006769D6">
        <w:rPr>
          <w:rFonts w:ascii="Arial Nova" w:eastAsia="Calibri" w:hAnsi="Arial Nova" w:cs="Arial"/>
          <w:b/>
          <w:bCs/>
          <w:color w:val="000000"/>
          <w:sz w:val="24"/>
          <w:szCs w:val="24"/>
        </w:rPr>
        <w:t xml:space="preserve">Parents who are consistently late may be asked to withdraw their child from the program </w:t>
      </w:r>
      <w:r w:rsidRPr="006769D6">
        <w:rPr>
          <w:rFonts w:ascii="Arial Nova" w:eastAsia="Calibri" w:hAnsi="Arial Nova" w:cs="Arial"/>
          <w:color w:val="000000"/>
          <w:sz w:val="24"/>
          <w:szCs w:val="24"/>
        </w:rPr>
        <w:t xml:space="preserve">(at the discretion of the Site Coordinator.) </w:t>
      </w:r>
    </w:p>
    <w:p w14:paraId="0D4A6432" w14:textId="77777777" w:rsidR="00BF1B07" w:rsidRPr="006769D6" w:rsidRDefault="00BF1B07" w:rsidP="006769D6">
      <w:pPr>
        <w:pStyle w:val="ListParagraph"/>
        <w:numPr>
          <w:ilvl w:val="2"/>
          <w:numId w:val="9"/>
        </w:numPr>
        <w:autoSpaceDE w:val="0"/>
        <w:autoSpaceDN w:val="0"/>
        <w:spacing w:after="0" w:line="240" w:lineRule="auto"/>
        <w:rPr>
          <w:rFonts w:ascii="Arial Nova" w:eastAsia="Calibri" w:hAnsi="Arial Nova" w:cs="Arial"/>
          <w:color w:val="000000"/>
          <w:sz w:val="24"/>
          <w:szCs w:val="24"/>
        </w:rPr>
      </w:pPr>
      <w:r w:rsidRPr="006769D6">
        <w:rPr>
          <w:rFonts w:ascii="Arial Nova" w:eastAsia="Calibri" w:hAnsi="Arial Nova" w:cs="Arial"/>
          <w:color w:val="000000"/>
          <w:sz w:val="24"/>
          <w:szCs w:val="24"/>
        </w:rPr>
        <w:t xml:space="preserve">While a staff member will be designated to remain with your child while waiting for late pick-up by an authorized adult, the following procedures will take place: </w:t>
      </w:r>
    </w:p>
    <w:p w14:paraId="79F27FF1" w14:textId="77777777" w:rsidR="00BF1B07" w:rsidRPr="006769D6" w:rsidRDefault="00BF1B07" w:rsidP="006769D6">
      <w:pPr>
        <w:pStyle w:val="ListParagraph"/>
        <w:numPr>
          <w:ilvl w:val="2"/>
          <w:numId w:val="9"/>
        </w:numPr>
        <w:autoSpaceDE w:val="0"/>
        <w:autoSpaceDN w:val="0"/>
        <w:spacing w:after="0" w:line="240" w:lineRule="auto"/>
        <w:rPr>
          <w:rFonts w:ascii="Arial Nova" w:eastAsia="Calibri" w:hAnsi="Arial Nova" w:cs="Arial"/>
          <w:color w:val="000000"/>
          <w:sz w:val="24"/>
          <w:szCs w:val="24"/>
        </w:rPr>
      </w:pPr>
      <w:r w:rsidRPr="006769D6">
        <w:rPr>
          <w:rFonts w:ascii="Arial Nova" w:eastAsia="Calibri" w:hAnsi="Arial Nova" w:cs="Arial"/>
          <w:color w:val="000000"/>
          <w:sz w:val="24"/>
          <w:szCs w:val="24"/>
        </w:rPr>
        <w:t xml:space="preserve">1) Attempting contact with parent/guardian on their cellphone or work number listed in the student file </w:t>
      </w:r>
    </w:p>
    <w:p w14:paraId="67234014" w14:textId="77777777" w:rsidR="00BF1B07" w:rsidRPr="006769D6" w:rsidRDefault="00BF1B07" w:rsidP="006769D6">
      <w:pPr>
        <w:pStyle w:val="ListParagraph"/>
        <w:numPr>
          <w:ilvl w:val="2"/>
          <w:numId w:val="9"/>
        </w:numPr>
        <w:autoSpaceDE w:val="0"/>
        <w:autoSpaceDN w:val="0"/>
        <w:spacing w:after="0" w:line="240" w:lineRule="auto"/>
        <w:rPr>
          <w:rFonts w:ascii="Arial Nova" w:eastAsia="Calibri" w:hAnsi="Arial Nova" w:cs="Arial"/>
          <w:color w:val="000000"/>
          <w:sz w:val="24"/>
          <w:szCs w:val="24"/>
        </w:rPr>
      </w:pPr>
      <w:r w:rsidRPr="006769D6">
        <w:rPr>
          <w:rFonts w:ascii="Arial Nova" w:eastAsia="Calibri" w:hAnsi="Arial Nova" w:cs="Arial"/>
          <w:color w:val="000000"/>
          <w:sz w:val="24"/>
          <w:szCs w:val="24"/>
        </w:rPr>
        <w:t xml:space="preserve">2) Contacting other authorized persons listed on the emergency contact form </w:t>
      </w:r>
    </w:p>
    <w:p w14:paraId="4E5E1F19" w14:textId="77777777" w:rsidR="00BF1B07" w:rsidRPr="006769D6" w:rsidRDefault="00BF1B07" w:rsidP="006769D6">
      <w:pPr>
        <w:pStyle w:val="ListParagraph"/>
        <w:numPr>
          <w:ilvl w:val="2"/>
          <w:numId w:val="9"/>
        </w:numPr>
        <w:autoSpaceDE w:val="0"/>
        <w:autoSpaceDN w:val="0"/>
        <w:spacing w:after="0" w:line="240" w:lineRule="auto"/>
        <w:rPr>
          <w:rFonts w:ascii="Arial Nova" w:eastAsia="Calibri" w:hAnsi="Arial Nova" w:cs="Arial"/>
          <w:color w:val="000000"/>
          <w:sz w:val="24"/>
          <w:szCs w:val="24"/>
        </w:rPr>
      </w:pPr>
      <w:r w:rsidRPr="006769D6">
        <w:rPr>
          <w:rFonts w:ascii="Arial Nova" w:eastAsia="Calibri" w:hAnsi="Arial Nova" w:cs="Arial"/>
          <w:color w:val="000000"/>
          <w:sz w:val="24"/>
          <w:szCs w:val="24"/>
        </w:rPr>
        <w:t xml:space="preserve">3) Contacting the Program Director to let them know that a child is being supervised after the program hours </w:t>
      </w:r>
    </w:p>
    <w:p w14:paraId="0BDBE823" w14:textId="77777777" w:rsidR="00BF1B07" w:rsidRPr="006769D6" w:rsidRDefault="00BF1B07" w:rsidP="006769D6">
      <w:pPr>
        <w:pStyle w:val="ListParagraph"/>
        <w:numPr>
          <w:ilvl w:val="2"/>
          <w:numId w:val="9"/>
        </w:numPr>
        <w:autoSpaceDE w:val="0"/>
        <w:autoSpaceDN w:val="0"/>
        <w:spacing w:after="0" w:line="240" w:lineRule="auto"/>
        <w:rPr>
          <w:rFonts w:ascii="Arial Nova" w:eastAsia="Calibri" w:hAnsi="Arial Nova" w:cs="Arial"/>
          <w:color w:val="000000"/>
          <w:sz w:val="24"/>
          <w:szCs w:val="24"/>
        </w:rPr>
      </w:pPr>
      <w:r w:rsidRPr="006769D6">
        <w:rPr>
          <w:rFonts w:ascii="Arial Nova" w:eastAsia="Calibri" w:hAnsi="Arial Nova" w:cs="Arial"/>
          <w:color w:val="000000"/>
          <w:sz w:val="24"/>
          <w:szCs w:val="24"/>
        </w:rPr>
        <w:t xml:space="preserve">4) Contacting the DCF/authorities if the pick-up does not happen within one hour or no contact with any authorized pick-up person can be made. </w:t>
      </w:r>
    </w:p>
    <w:p w14:paraId="0E654954" w14:textId="77777777" w:rsidR="00BF1B07" w:rsidRPr="006769D6" w:rsidRDefault="00BF1B07" w:rsidP="006769D6">
      <w:pPr>
        <w:pStyle w:val="ListParagraph"/>
        <w:autoSpaceDE w:val="0"/>
        <w:autoSpaceDN w:val="0"/>
        <w:spacing w:after="0" w:line="240" w:lineRule="auto"/>
        <w:rPr>
          <w:rFonts w:ascii="Arial Nova" w:eastAsia="Calibri" w:hAnsi="Arial Nova" w:cs="Arial"/>
          <w:color w:val="000000"/>
          <w:sz w:val="24"/>
          <w:szCs w:val="24"/>
        </w:rPr>
      </w:pPr>
    </w:p>
    <w:p w14:paraId="4263F843" w14:textId="16578D3D" w:rsidR="00BF1B07" w:rsidRPr="006769D6" w:rsidRDefault="00BF1B07" w:rsidP="006769D6">
      <w:pPr>
        <w:pStyle w:val="ListParagraph"/>
        <w:numPr>
          <w:ilvl w:val="1"/>
          <w:numId w:val="9"/>
        </w:numPr>
        <w:autoSpaceDE w:val="0"/>
        <w:autoSpaceDN w:val="0"/>
        <w:spacing w:after="0" w:line="240" w:lineRule="auto"/>
        <w:rPr>
          <w:rFonts w:ascii="Arial Nova" w:eastAsia="Calibri" w:hAnsi="Arial Nova" w:cs="Arial"/>
          <w:b/>
          <w:bCs/>
          <w:color w:val="000000"/>
          <w:sz w:val="24"/>
          <w:szCs w:val="24"/>
        </w:rPr>
      </w:pPr>
      <w:r w:rsidRPr="006769D6">
        <w:rPr>
          <w:rFonts w:ascii="Arial Nova" w:eastAsia="Calibri" w:hAnsi="Arial Nova" w:cs="Arial"/>
          <w:b/>
          <w:bCs/>
          <w:color w:val="000000"/>
          <w:sz w:val="24"/>
          <w:szCs w:val="24"/>
        </w:rPr>
        <w:t>SAMPLE 2:</w:t>
      </w:r>
    </w:p>
    <w:p w14:paraId="4CEC783D" w14:textId="16F3A23F" w:rsidR="00BF1B07" w:rsidRPr="006769D6" w:rsidRDefault="00BF1B07" w:rsidP="006769D6">
      <w:pPr>
        <w:pStyle w:val="ListParagraph"/>
        <w:numPr>
          <w:ilvl w:val="2"/>
          <w:numId w:val="9"/>
        </w:numPr>
        <w:spacing w:after="0" w:line="240" w:lineRule="auto"/>
        <w:rPr>
          <w:rFonts w:ascii="Arial Nova" w:eastAsia="Calibri" w:hAnsi="Arial Nova" w:cs="Times New Roman"/>
          <w:sz w:val="24"/>
          <w:szCs w:val="24"/>
        </w:rPr>
      </w:pPr>
      <w:r w:rsidRPr="006769D6">
        <w:rPr>
          <w:rFonts w:ascii="Arial Nova" w:eastAsia="Calibri" w:hAnsi="Arial Nova" w:cs="Times New Roman"/>
          <w:sz w:val="24"/>
          <w:szCs w:val="24"/>
        </w:rPr>
        <w:t>All children are dismissed at 4:00 p.m. which is when the educational programming ends.  If a child is not picked up by 4:00 p.m. all late pick up procedures will be followed (please see procedures below).  Parents who are consistently late may be asked to withdraw their child from the program (at the discretion of the Site Supervisor.)</w:t>
      </w:r>
    </w:p>
    <w:p w14:paraId="38D2263B" w14:textId="05E955CE" w:rsidR="00BF1B07" w:rsidRPr="006769D6" w:rsidRDefault="00BF1B07" w:rsidP="006769D6">
      <w:pPr>
        <w:pStyle w:val="ListParagraph"/>
        <w:numPr>
          <w:ilvl w:val="2"/>
          <w:numId w:val="9"/>
        </w:numPr>
        <w:spacing w:after="0" w:line="240" w:lineRule="auto"/>
        <w:rPr>
          <w:rFonts w:ascii="Arial Nova" w:eastAsia="Calibri" w:hAnsi="Arial Nova" w:cs="Times New Roman"/>
          <w:sz w:val="24"/>
          <w:szCs w:val="24"/>
        </w:rPr>
      </w:pPr>
      <w:r w:rsidRPr="006769D6">
        <w:rPr>
          <w:rFonts w:ascii="Arial Nova" w:eastAsia="Calibri" w:hAnsi="Arial Nova" w:cs="Times New Roman"/>
          <w:sz w:val="24"/>
          <w:szCs w:val="24"/>
        </w:rPr>
        <w:t>Late pick-up procedures when a child is not picked up by 4:00 p.m.</w:t>
      </w:r>
    </w:p>
    <w:p w14:paraId="711184E4" w14:textId="77777777" w:rsidR="00BF1B07" w:rsidRPr="006769D6" w:rsidRDefault="00BF1B07" w:rsidP="006769D6">
      <w:pPr>
        <w:pStyle w:val="ListParagraph"/>
        <w:numPr>
          <w:ilvl w:val="2"/>
          <w:numId w:val="9"/>
        </w:numPr>
        <w:spacing w:after="0" w:line="240" w:lineRule="auto"/>
        <w:rPr>
          <w:rFonts w:ascii="Arial Nova" w:eastAsia="Calibri" w:hAnsi="Arial Nova" w:cs="Times New Roman"/>
          <w:sz w:val="24"/>
          <w:szCs w:val="24"/>
        </w:rPr>
      </w:pPr>
      <w:r w:rsidRPr="006769D6">
        <w:rPr>
          <w:rFonts w:ascii="Arial Nova" w:eastAsia="Calibri" w:hAnsi="Arial Nova" w:cs="Times New Roman"/>
          <w:sz w:val="24"/>
          <w:szCs w:val="24"/>
        </w:rPr>
        <w:t xml:space="preserve">1. Staff will attempt to </w:t>
      </w:r>
      <w:proofErr w:type="gramStart"/>
      <w:r w:rsidRPr="006769D6">
        <w:rPr>
          <w:rFonts w:ascii="Arial Nova" w:eastAsia="Calibri" w:hAnsi="Arial Nova" w:cs="Times New Roman"/>
          <w:sz w:val="24"/>
          <w:szCs w:val="24"/>
        </w:rPr>
        <w:t>make contact with</w:t>
      </w:r>
      <w:proofErr w:type="gramEnd"/>
      <w:r w:rsidRPr="006769D6">
        <w:rPr>
          <w:rFonts w:ascii="Arial Nova" w:eastAsia="Calibri" w:hAnsi="Arial Nova" w:cs="Times New Roman"/>
          <w:sz w:val="24"/>
          <w:szCs w:val="24"/>
        </w:rPr>
        <w:t xml:space="preserve"> the parent/guardian on his/her cell phone or work number listed in the student file.</w:t>
      </w:r>
    </w:p>
    <w:p w14:paraId="48240867" w14:textId="77777777" w:rsidR="00BF1B07" w:rsidRPr="006769D6" w:rsidRDefault="00BF1B07" w:rsidP="006769D6">
      <w:pPr>
        <w:pStyle w:val="ListParagraph"/>
        <w:numPr>
          <w:ilvl w:val="2"/>
          <w:numId w:val="9"/>
        </w:numPr>
        <w:spacing w:after="0" w:line="240" w:lineRule="auto"/>
        <w:rPr>
          <w:rFonts w:ascii="Arial Nova" w:eastAsia="Calibri" w:hAnsi="Arial Nova" w:cs="Times New Roman"/>
          <w:sz w:val="24"/>
          <w:szCs w:val="24"/>
        </w:rPr>
      </w:pPr>
      <w:r w:rsidRPr="006769D6">
        <w:rPr>
          <w:rFonts w:ascii="Arial Nova" w:eastAsia="Calibri" w:hAnsi="Arial Nova" w:cs="Times New Roman"/>
          <w:sz w:val="24"/>
          <w:szCs w:val="24"/>
        </w:rPr>
        <w:t>2. If parent is not reached, staff will contact other authorized persons listed on the emergency contact form.</w:t>
      </w:r>
    </w:p>
    <w:p w14:paraId="29632EB6" w14:textId="77777777" w:rsidR="00BF1B07" w:rsidRPr="006769D6" w:rsidRDefault="00BF1B07" w:rsidP="006769D6">
      <w:pPr>
        <w:pStyle w:val="ListParagraph"/>
        <w:numPr>
          <w:ilvl w:val="2"/>
          <w:numId w:val="9"/>
        </w:numPr>
        <w:spacing w:after="0" w:line="240" w:lineRule="auto"/>
        <w:rPr>
          <w:rFonts w:ascii="Arial Nova" w:eastAsia="Calibri" w:hAnsi="Arial Nova" w:cs="Times New Roman"/>
          <w:sz w:val="24"/>
          <w:szCs w:val="24"/>
        </w:rPr>
      </w:pPr>
      <w:r w:rsidRPr="006769D6">
        <w:rPr>
          <w:rFonts w:ascii="Arial Nova" w:eastAsia="Calibri" w:hAnsi="Arial Nova" w:cs="Times New Roman"/>
          <w:sz w:val="24"/>
          <w:szCs w:val="24"/>
        </w:rPr>
        <w:t xml:space="preserve">3. In instances when attempted contacts have all failed and 1 hour has transpired since the close of the program, the authorities will be contacted.  </w:t>
      </w:r>
      <w:bookmarkEnd w:id="1"/>
    </w:p>
    <w:p w14:paraId="29AD6472" w14:textId="77777777" w:rsidR="005E4D9C" w:rsidRPr="006769D6" w:rsidRDefault="005E4D9C" w:rsidP="006769D6">
      <w:pPr>
        <w:pStyle w:val="ListParagraph"/>
        <w:spacing w:line="240" w:lineRule="auto"/>
        <w:jc w:val="both"/>
        <w:rPr>
          <w:rFonts w:ascii="Arial Nova" w:eastAsia="Times New Roman" w:hAnsi="Arial Nova" w:cs="Times New Roman"/>
          <w:spacing w:val="-11"/>
          <w:w w:val="105"/>
          <w:sz w:val="24"/>
          <w:szCs w:val="24"/>
        </w:rPr>
      </w:pPr>
    </w:p>
    <w:p w14:paraId="7BF32368" w14:textId="77777777" w:rsidR="00FF2866" w:rsidRPr="006769D6" w:rsidRDefault="007B2855" w:rsidP="003931F7">
      <w:pPr>
        <w:pStyle w:val="ListParagraph"/>
        <w:numPr>
          <w:ilvl w:val="0"/>
          <w:numId w:val="9"/>
        </w:numPr>
        <w:spacing w:after="0" w:line="240" w:lineRule="auto"/>
        <w:rPr>
          <w:rFonts w:ascii="Arial Nova" w:eastAsia="Times New Roman" w:hAnsi="Arial Nova" w:cs="Arial"/>
          <w:sz w:val="24"/>
          <w:szCs w:val="24"/>
          <w:u w:val="single"/>
        </w:rPr>
      </w:pPr>
      <w:r w:rsidRPr="006769D6">
        <w:rPr>
          <w:rFonts w:ascii="Arial Nova" w:eastAsia="Times New Roman" w:hAnsi="Arial Nova" w:cs="Arial"/>
          <w:sz w:val="24"/>
          <w:szCs w:val="24"/>
        </w:rPr>
        <w:t>Utilize Miami-Dade County Public Schools Department of Food and Nutrition After Schools Meals Program to provide daily snacks.</w:t>
      </w:r>
    </w:p>
    <w:p w14:paraId="39A23D40" w14:textId="77777777" w:rsidR="007B2855" w:rsidRPr="006769D6" w:rsidRDefault="007B2855" w:rsidP="007B2855">
      <w:pPr>
        <w:pStyle w:val="ListParagraph"/>
        <w:spacing w:after="0" w:line="240" w:lineRule="auto"/>
        <w:rPr>
          <w:rFonts w:ascii="Arial Nova" w:eastAsia="Times New Roman" w:hAnsi="Arial Nova" w:cs="Arial"/>
          <w:sz w:val="24"/>
          <w:szCs w:val="24"/>
          <w:u w:val="single"/>
        </w:rPr>
      </w:pPr>
    </w:p>
    <w:p w14:paraId="20148C74" w14:textId="77777777" w:rsidR="002E2138" w:rsidRPr="006769D6" w:rsidRDefault="007B2855" w:rsidP="002E2138">
      <w:pPr>
        <w:pStyle w:val="NoSpacing"/>
        <w:numPr>
          <w:ilvl w:val="0"/>
          <w:numId w:val="9"/>
        </w:numPr>
        <w:jc w:val="both"/>
        <w:rPr>
          <w:rFonts w:ascii="Arial Nova" w:eastAsia="Calibri" w:hAnsi="Arial Nova" w:cs="Arial"/>
          <w:sz w:val="24"/>
          <w:szCs w:val="24"/>
        </w:rPr>
      </w:pPr>
      <w:r w:rsidRPr="006769D6">
        <w:rPr>
          <w:rFonts w:ascii="Arial Nova" w:eastAsia="Calibri" w:hAnsi="Arial Nova" w:cs="Arial"/>
          <w:sz w:val="24"/>
          <w:szCs w:val="24"/>
        </w:rPr>
        <w:t>The organization will provide all materials, supplies, and equipment needed for program implementation.</w:t>
      </w:r>
    </w:p>
    <w:p w14:paraId="4F5D0D90" w14:textId="77777777" w:rsidR="002E2138" w:rsidRPr="006769D6" w:rsidRDefault="002E2138" w:rsidP="002E2138">
      <w:pPr>
        <w:pStyle w:val="NoSpacing"/>
        <w:ind w:left="720"/>
        <w:jc w:val="both"/>
        <w:rPr>
          <w:rFonts w:ascii="Arial Nova" w:eastAsia="Calibri" w:hAnsi="Arial Nova" w:cs="Arial"/>
          <w:sz w:val="24"/>
          <w:szCs w:val="24"/>
        </w:rPr>
      </w:pPr>
    </w:p>
    <w:p w14:paraId="3FDE3BD5" w14:textId="77777777" w:rsidR="002E2138" w:rsidRPr="006769D6" w:rsidRDefault="002E2138" w:rsidP="007B2855">
      <w:pPr>
        <w:pStyle w:val="NoSpacing"/>
        <w:numPr>
          <w:ilvl w:val="0"/>
          <w:numId w:val="9"/>
        </w:numPr>
        <w:jc w:val="both"/>
        <w:rPr>
          <w:rFonts w:ascii="Arial Nova" w:eastAsia="Calibri" w:hAnsi="Arial Nova" w:cs="Arial"/>
          <w:sz w:val="24"/>
          <w:szCs w:val="24"/>
        </w:rPr>
      </w:pPr>
      <w:r w:rsidRPr="006769D6">
        <w:rPr>
          <w:rFonts w:ascii="Arial Nova" w:eastAsia="Calibri" w:hAnsi="Arial Nova" w:cs="Arial"/>
          <w:sz w:val="24"/>
          <w:szCs w:val="24"/>
        </w:rPr>
        <w:t>The organization will be responsible for the assessment supply fee; if applicable.</w:t>
      </w:r>
    </w:p>
    <w:p w14:paraId="4BAA3125" w14:textId="77777777" w:rsidR="00AF1985" w:rsidRPr="006769D6" w:rsidRDefault="00AF1985" w:rsidP="00AF1985">
      <w:pPr>
        <w:pStyle w:val="Body"/>
        <w:spacing w:after="0"/>
        <w:jc w:val="both"/>
        <w:rPr>
          <w:rFonts w:ascii="Arial Nova" w:eastAsia="Arial" w:hAnsi="Arial Nova" w:cs="Arial"/>
          <w:sz w:val="24"/>
          <w:szCs w:val="24"/>
        </w:rPr>
      </w:pPr>
    </w:p>
    <w:p w14:paraId="5B2C3F51" w14:textId="77777777" w:rsidR="00365C3A" w:rsidRPr="006769D6" w:rsidRDefault="00365C3A" w:rsidP="00365C3A">
      <w:pPr>
        <w:pStyle w:val="NormalWeb"/>
        <w:numPr>
          <w:ilvl w:val="0"/>
          <w:numId w:val="15"/>
        </w:numPr>
        <w:spacing w:before="0" w:beforeAutospacing="0" w:after="0" w:afterAutospacing="0"/>
        <w:jc w:val="both"/>
        <w:rPr>
          <w:rFonts w:ascii="Arial Nova" w:hAnsi="Arial Nova" w:cs="Arial"/>
        </w:rPr>
      </w:pPr>
      <w:r w:rsidRPr="006769D6">
        <w:rPr>
          <w:rFonts w:ascii="Arial Nova" w:hAnsi="Arial Nova" w:cs="Arial"/>
        </w:rPr>
        <w:t xml:space="preserve">Submit for approval to the school administrator/designee notification </w:t>
      </w:r>
      <w:r w:rsidR="000C2075" w:rsidRPr="006769D6">
        <w:rPr>
          <w:rFonts w:ascii="Arial Nova" w:hAnsi="Arial Nova" w:cs="Arial"/>
        </w:rPr>
        <w:t xml:space="preserve">two weeks in advance </w:t>
      </w:r>
      <w:r w:rsidRPr="006769D6">
        <w:rPr>
          <w:rFonts w:ascii="Arial Nova" w:hAnsi="Arial Nova" w:cs="Arial"/>
        </w:rPr>
        <w:t>of upcoming field trips</w:t>
      </w:r>
      <w:r w:rsidR="00F90E4C" w:rsidRPr="006769D6">
        <w:rPr>
          <w:rFonts w:ascii="Arial Nova" w:hAnsi="Arial Nova" w:cs="Arial"/>
        </w:rPr>
        <w:t xml:space="preserve"> and </w:t>
      </w:r>
      <w:r w:rsidRPr="006769D6">
        <w:rPr>
          <w:rFonts w:ascii="Arial Nova" w:hAnsi="Arial Nova" w:cs="Arial"/>
        </w:rPr>
        <w:t>events for participant</w:t>
      </w:r>
      <w:r w:rsidR="00F90E4C" w:rsidRPr="006769D6">
        <w:rPr>
          <w:rFonts w:ascii="Arial Nova" w:hAnsi="Arial Nova" w:cs="Arial"/>
        </w:rPr>
        <w:t>.  I</w:t>
      </w:r>
      <w:r w:rsidRPr="006769D6">
        <w:rPr>
          <w:rFonts w:ascii="Arial Nova" w:hAnsi="Arial Nova" w:cs="Arial"/>
        </w:rPr>
        <w:t>n accordance to Miami-Dade County Public Schools Board Policy 2340</w:t>
      </w:r>
      <w:r w:rsidR="00F90E4C" w:rsidRPr="006769D6">
        <w:rPr>
          <w:rFonts w:ascii="Arial Nova" w:hAnsi="Arial Nova" w:cs="Arial"/>
        </w:rPr>
        <w:t>, all documentation must be completed and approved by the school site principal.</w:t>
      </w:r>
    </w:p>
    <w:p w14:paraId="4B85EF53" w14:textId="77777777" w:rsidR="00365C3A" w:rsidRPr="006769D6" w:rsidRDefault="00365C3A" w:rsidP="00365C3A">
      <w:pPr>
        <w:pStyle w:val="NormalWeb"/>
        <w:spacing w:before="0" w:beforeAutospacing="0" w:after="0" w:afterAutospacing="0"/>
        <w:ind w:left="720"/>
        <w:jc w:val="both"/>
        <w:rPr>
          <w:rFonts w:ascii="Arial Nova" w:hAnsi="Arial Nova" w:cs="Arial"/>
        </w:rPr>
      </w:pPr>
    </w:p>
    <w:p w14:paraId="6C3B2861" w14:textId="77777777" w:rsidR="00AF1985" w:rsidRPr="006769D6" w:rsidRDefault="000318DA" w:rsidP="00365C3A">
      <w:pPr>
        <w:pStyle w:val="NormalWeb"/>
        <w:numPr>
          <w:ilvl w:val="0"/>
          <w:numId w:val="15"/>
        </w:numPr>
        <w:spacing w:before="0" w:beforeAutospacing="0" w:after="0" w:afterAutospacing="0"/>
        <w:jc w:val="both"/>
        <w:rPr>
          <w:rFonts w:ascii="Arial Nova" w:hAnsi="Arial Nova" w:cs="Arial"/>
        </w:rPr>
      </w:pPr>
      <w:r w:rsidRPr="006769D6">
        <w:rPr>
          <w:rFonts w:ascii="Arial Nova" w:hAnsi="Arial Nova" w:cs="Arial"/>
        </w:rPr>
        <w:lastRenderedPageBreak/>
        <w:t xml:space="preserve">Students </w:t>
      </w:r>
      <w:r w:rsidR="00365C3A" w:rsidRPr="006769D6">
        <w:rPr>
          <w:rFonts w:ascii="Arial Nova" w:hAnsi="Arial Nova" w:cs="Arial"/>
        </w:rPr>
        <w:t>transport</w:t>
      </w:r>
      <w:r w:rsidRPr="006769D6">
        <w:rPr>
          <w:rFonts w:ascii="Arial Nova" w:hAnsi="Arial Nova" w:cs="Arial"/>
        </w:rPr>
        <w:t>ed</w:t>
      </w:r>
      <w:r w:rsidR="00365C3A" w:rsidRPr="006769D6">
        <w:rPr>
          <w:rFonts w:ascii="Arial Nova" w:hAnsi="Arial Nova" w:cs="Arial"/>
        </w:rPr>
        <w:t xml:space="preserve"> for all field trips</w:t>
      </w:r>
      <w:r w:rsidRPr="006769D6">
        <w:rPr>
          <w:rFonts w:ascii="Arial Nova" w:hAnsi="Arial Nova" w:cs="Arial"/>
        </w:rPr>
        <w:t xml:space="preserve"> and/or events, require</w:t>
      </w:r>
      <w:r w:rsidR="00365C3A" w:rsidRPr="006769D6">
        <w:rPr>
          <w:rFonts w:ascii="Arial Nova" w:hAnsi="Arial Nova" w:cs="Arial"/>
        </w:rPr>
        <w:t xml:space="preserve"> utiliz</w:t>
      </w:r>
      <w:r w:rsidRPr="006769D6">
        <w:rPr>
          <w:rFonts w:ascii="Arial Nova" w:hAnsi="Arial Nova" w:cs="Arial"/>
        </w:rPr>
        <w:t>ation of a</w:t>
      </w:r>
      <w:r w:rsidR="00365C3A" w:rsidRPr="006769D6">
        <w:rPr>
          <w:rFonts w:ascii="Arial Nova" w:hAnsi="Arial Nova" w:cs="Arial"/>
        </w:rPr>
        <w:t xml:space="preserve"> M</w:t>
      </w:r>
      <w:r w:rsidR="00B52C6A" w:rsidRPr="006769D6">
        <w:rPr>
          <w:rFonts w:ascii="Arial Nova" w:hAnsi="Arial Nova" w:cs="Arial"/>
        </w:rPr>
        <w:t>-</w:t>
      </w:r>
      <w:r w:rsidR="00365C3A" w:rsidRPr="006769D6">
        <w:rPr>
          <w:rFonts w:ascii="Arial Nova" w:hAnsi="Arial Nova" w:cs="Arial"/>
        </w:rPr>
        <w:t xml:space="preserve">DCPS approved transportation vendors at no additional cost to program participants. </w:t>
      </w:r>
    </w:p>
    <w:p w14:paraId="3488FA4A" w14:textId="77777777" w:rsidR="00E62330" w:rsidRPr="006769D6" w:rsidRDefault="00E62330" w:rsidP="00E62330">
      <w:pPr>
        <w:pStyle w:val="NoSpacing"/>
        <w:ind w:left="720"/>
        <w:jc w:val="both"/>
        <w:rPr>
          <w:rFonts w:ascii="Arial Nova" w:hAnsi="Arial Nova" w:cs="Arial"/>
          <w:sz w:val="24"/>
          <w:szCs w:val="24"/>
        </w:rPr>
      </w:pPr>
    </w:p>
    <w:p w14:paraId="05F6B5D7" w14:textId="77777777" w:rsidR="00BC6A37" w:rsidRPr="006769D6" w:rsidRDefault="00BC6A37" w:rsidP="00BC6A37">
      <w:pPr>
        <w:pStyle w:val="ListParagraph"/>
        <w:numPr>
          <w:ilvl w:val="0"/>
          <w:numId w:val="17"/>
        </w:numPr>
        <w:rPr>
          <w:rFonts w:ascii="Arial Nova" w:eastAsia="Times New Roman" w:hAnsi="Arial Nova" w:cs="Arial"/>
          <w:sz w:val="24"/>
          <w:szCs w:val="24"/>
        </w:rPr>
      </w:pPr>
      <w:r w:rsidRPr="006769D6">
        <w:rPr>
          <w:rFonts w:ascii="Arial Nova" w:eastAsia="Times New Roman" w:hAnsi="Arial Nova" w:cs="Arial"/>
          <w:sz w:val="24"/>
          <w:szCs w:val="24"/>
        </w:rPr>
        <w:t xml:space="preserve">The organization will be responsible to complete the DCF Licensing process by the Department of Children and Families </w:t>
      </w:r>
      <w:hyperlink r:id="rId6" w:history="1">
        <w:r w:rsidRPr="006769D6">
          <w:rPr>
            <w:rStyle w:val="Hyperlink"/>
            <w:rFonts w:ascii="Arial Nova" w:eastAsia="Times New Roman" w:hAnsi="Arial Nova" w:cs="Arial"/>
            <w:sz w:val="24"/>
            <w:szCs w:val="24"/>
          </w:rPr>
          <w:t>https://www.myflfamilies.com/service-programs/child-care/child-care-licensure.shtml</w:t>
        </w:r>
      </w:hyperlink>
    </w:p>
    <w:p w14:paraId="64AA9B1F" w14:textId="77777777" w:rsidR="00BC6A37" w:rsidRPr="006769D6" w:rsidRDefault="00BC6A37" w:rsidP="00BC6A37">
      <w:pPr>
        <w:pStyle w:val="ListParagraph"/>
        <w:rPr>
          <w:rFonts w:ascii="Arial Nova" w:hAnsi="Arial Nova" w:cs="Arial"/>
          <w:sz w:val="24"/>
          <w:szCs w:val="24"/>
        </w:rPr>
      </w:pPr>
    </w:p>
    <w:p w14:paraId="000DDFF0" w14:textId="77777777" w:rsidR="00BC6A37" w:rsidRPr="006769D6" w:rsidRDefault="00BC6A37" w:rsidP="00BC6A37">
      <w:pPr>
        <w:pStyle w:val="ListParagraph"/>
        <w:numPr>
          <w:ilvl w:val="0"/>
          <w:numId w:val="17"/>
        </w:numPr>
        <w:rPr>
          <w:rFonts w:ascii="Arial Nova" w:eastAsia="Times New Roman" w:hAnsi="Arial Nova" w:cs="Arial"/>
          <w:sz w:val="24"/>
          <w:szCs w:val="24"/>
        </w:rPr>
      </w:pPr>
      <w:r w:rsidRPr="006769D6">
        <w:rPr>
          <w:rFonts w:ascii="Arial Nova" w:eastAsia="Times New Roman" w:hAnsi="Arial Nova" w:cs="Arial"/>
          <w:sz w:val="24"/>
          <w:szCs w:val="24"/>
        </w:rPr>
        <w:t>Upon completion of the DCF Licensing process, please provide the school site principal with a copy of the response notifying the organization of their need (or exemption) for a DCF License.</w:t>
      </w:r>
    </w:p>
    <w:p w14:paraId="2F54AE57" w14:textId="77777777" w:rsidR="00BC6A37" w:rsidRPr="006769D6" w:rsidRDefault="00BC6A37" w:rsidP="00BC6A37">
      <w:pPr>
        <w:pStyle w:val="ListParagraph"/>
        <w:rPr>
          <w:rFonts w:ascii="Arial Nova" w:eastAsia="Times New Roman" w:hAnsi="Arial Nova" w:cs="Arial"/>
          <w:sz w:val="24"/>
          <w:szCs w:val="24"/>
        </w:rPr>
      </w:pPr>
    </w:p>
    <w:p w14:paraId="5EB10344" w14:textId="77777777" w:rsidR="007B2855" w:rsidRPr="006769D6" w:rsidRDefault="007B2855" w:rsidP="007B2855">
      <w:pPr>
        <w:pStyle w:val="ListParagraph"/>
        <w:numPr>
          <w:ilvl w:val="0"/>
          <w:numId w:val="9"/>
        </w:numPr>
        <w:spacing w:after="0" w:line="240" w:lineRule="auto"/>
        <w:rPr>
          <w:rFonts w:ascii="Arial Nova" w:eastAsia="Times New Roman" w:hAnsi="Arial Nova" w:cs="Arial"/>
          <w:sz w:val="24"/>
          <w:szCs w:val="24"/>
        </w:rPr>
      </w:pPr>
      <w:r w:rsidRPr="006769D6">
        <w:rPr>
          <w:rFonts w:ascii="Arial Nova" w:eastAsia="Times New Roman" w:hAnsi="Arial Nova" w:cs="Arial"/>
          <w:sz w:val="24"/>
          <w:szCs w:val="24"/>
        </w:rPr>
        <w:t>Comply with the Family Educational Rights and Privacy Act (FERPA), as well as all State of Florida and Federal laws relating to the confidentiality of student records.</w:t>
      </w:r>
    </w:p>
    <w:p w14:paraId="47D73001" w14:textId="77777777" w:rsidR="007B2855" w:rsidRPr="006769D6" w:rsidRDefault="007B2855" w:rsidP="007B2855">
      <w:pPr>
        <w:pStyle w:val="NoSpacing"/>
        <w:ind w:left="720"/>
        <w:jc w:val="both"/>
        <w:rPr>
          <w:rFonts w:ascii="Arial Nova" w:hAnsi="Arial Nova" w:cs="Arial"/>
          <w:sz w:val="24"/>
          <w:szCs w:val="24"/>
        </w:rPr>
      </w:pPr>
    </w:p>
    <w:p w14:paraId="25596A36" w14:textId="77777777" w:rsidR="007B2855" w:rsidRPr="006769D6" w:rsidRDefault="007B2855" w:rsidP="00F817D8">
      <w:pPr>
        <w:pStyle w:val="ListParagraph"/>
        <w:numPr>
          <w:ilvl w:val="0"/>
          <w:numId w:val="9"/>
        </w:numPr>
        <w:spacing w:after="160" w:line="259" w:lineRule="auto"/>
        <w:jc w:val="both"/>
        <w:rPr>
          <w:rFonts w:ascii="Arial Nova" w:hAnsi="Arial Nova"/>
          <w:sz w:val="24"/>
          <w:szCs w:val="24"/>
        </w:rPr>
      </w:pPr>
      <w:r w:rsidRPr="006769D6">
        <w:rPr>
          <w:rFonts w:ascii="Arial Nova" w:hAnsi="Arial Nova"/>
          <w:sz w:val="24"/>
          <w:szCs w:val="24"/>
        </w:rPr>
        <w:t>Ensure all staff hired by our organization, have been fingerprinted and cleared by M-DCPS Fingerprinting Office prior to beginning any work assignment.  Pursuant to Florida Statue 1012.465 Background Screening Requirements for Certain Non-instructional School District Employees and Contractors.</w:t>
      </w:r>
    </w:p>
    <w:p w14:paraId="724C56E8" w14:textId="77777777" w:rsidR="00B52C6A" w:rsidRPr="006769D6" w:rsidRDefault="00B52C6A" w:rsidP="00B52C6A">
      <w:pPr>
        <w:numPr>
          <w:ilvl w:val="0"/>
          <w:numId w:val="10"/>
        </w:numPr>
        <w:spacing w:after="0" w:line="240" w:lineRule="auto"/>
        <w:jc w:val="both"/>
        <w:rPr>
          <w:rFonts w:ascii="Arial Nova" w:eastAsia="Times New Roman" w:hAnsi="Arial Nova" w:cs="Arial"/>
          <w:sz w:val="24"/>
          <w:szCs w:val="24"/>
        </w:rPr>
      </w:pPr>
      <w:bookmarkStart w:id="2" w:name="_Hlk536704020"/>
      <w:r w:rsidRPr="006769D6">
        <w:rPr>
          <w:rFonts w:ascii="Arial Nova" w:eastAsia="Times New Roman" w:hAnsi="Arial Nova" w:cs="Arial"/>
          <w:sz w:val="24"/>
          <w:szCs w:val="24"/>
        </w:rPr>
        <w:t xml:space="preserve">Collaborate with </w:t>
      </w:r>
      <w:r w:rsidRPr="006769D6">
        <w:rPr>
          <w:rFonts w:ascii="Arial Nova" w:eastAsia="Times New Roman" w:hAnsi="Arial Nova" w:cs="Arial"/>
          <w:bCs/>
          <w:iCs/>
          <w:color w:val="000000"/>
          <w:sz w:val="24"/>
          <w:szCs w:val="24"/>
        </w:rPr>
        <w:t>Miami-Dade County Public Schools</w:t>
      </w:r>
      <w:r w:rsidRPr="006769D6">
        <w:rPr>
          <w:rFonts w:ascii="Arial Nova" w:eastAsia="Times New Roman" w:hAnsi="Arial Nova" w:cs="Arial"/>
          <w:b/>
          <w:bCs/>
          <w:sz w:val="24"/>
          <w:szCs w:val="24"/>
        </w:rPr>
        <w:t xml:space="preserve"> </w:t>
      </w:r>
      <w:r w:rsidRPr="006769D6">
        <w:rPr>
          <w:rFonts w:ascii="Arial Nova" w:eastAsia="Times New Roman" w:hAnsi="Arial Nova" w:cs="Arial"/>
          <w:sz w:val="24"/>
          <w:szCs w:val="24"/>
        </w:rPr>
        <w:t>to facilitate programmatic data and evaluation needs relevant to the project plan’s deliverables and outcomes based on the guidelines below:</w:t>
      </w:r>
    </w:p>
    <w:p w14:paraId="75AEF272" w14:textId="77777777" w:rsidR="00B52C6A" w:rsidRPr="006769D6" w:rsidRDefault="00B52C6A" w:rsidP="00B52C6A">
      <w:pPr>
        <w:numPr>
          <w:ilvl w:val="2"/>
          <w:numId w:val="10"/>
        </w:numPr>
        <w:spacing w:after="0" w:line="240" w:lineRule="auto"/>
        <w:jc w:val="both"/>
        <w:rPr>
          <w:rFonts w:ascii="Arial Nova" w:eastAsia="Times New Roman" w:hAnsi="Arial Nova" w:cs="Arial"/>
          <w:sz w:val="24"/>
          <w:szCs w:val="24"/>
        </w:rPr>
      </w:pPr>
      <w:r w:rsidRPr="006769D6">
        <w:rPr>
          <w:rFonts w:ascii="Arial Nova" w:eastAsia="Times New Roman" w:hAnsi="Arial Nova" w:cs="Arial"/>
          <w:sz w:val="24"/>
          <w:szCs w:val="24"/>
        </w:rPr>
        <w:t>Student ID# must be included with request. Programming staff cannot correct IDs that do no match.</w:t>
      </w:r>
    </w:p>
    <w:p w14:paraId="5397FC78" w14:textId="77777777" w:rsidR="00B52C6A" w:rsidRPr="006769D6" w:rsidRDefault="00B52C6A" w:rsidP="00B52C6A">
      <w:pPr>
        <w:numPr>
          <w:ilvl w:val="2"/>
          <w:numId w:val="10"/>
        </w:numPr>
        <w:spacing w:after="0" w:line="240" w:lineRule="auto"/>
        <w:jc w:val="both"/>
        <w:rPr>
          <w:rFonts w:ascii="Arial Nova" w:eastAsia="Times New Roman" w:hAnsi="Arial Nova" w:cs="Arial"/>
          <w:sz w:val="24"/>
          <w:szCs w:val="24"/>
        </w:rPr>
      </w:pPr>
      <w:r w:rsidRPr="006769D6">
        <w:rPr>
          <w:rFonts w:ascii="Arial Nova" w:eastAsia="Times New Roman" w:hAnsi="Arial Nova" w:cs="Arial"/>
          <w:sz w:val="24"/>
          <w:szCs w:val="24"/>
        </w:rPr>
        <w:t xml:space="preserve">All data processing will be completed within reasonable timelines depending on the time of year of the request.  </w:t>
      </w:r>
    </w:p>
    <w:p w14:paraId="62097F93" w14:textId="4E6B051E" w:rsidR="005670BD" w:rsidRPr="006769D6" w:rsidRDefault="00B52C6A" w:rsidP="005670BD">
      <w:pPr>
        <w:numPr>
          <w:ilvl w:val="2"/>
          <w:numId w:val="10"/>
        </w:numPr>
        <w:spacing w:after="0" w:line="240" w:lineRule="auto"/>
        <w:jc w:val="both"/>
        <w:rPr>
          <w:rFonts w:ascii="Arial Nova" w:eastAsia="Times New Roman" w:hAnsi="Arial Nova" w:cs="Arial"/>
          <w:sz w:val="24"/>
          <w:szCs w:val="24"/>
        </w:rPr>
      </w:pPr>
      <w:r w:rsidRPr="006769D6">
        <w:rPr>
          <w:rFonts w:ascii="Arial Nova" w:eastAsia="Times New Roman" w:hAnsi="Arial Nova" w:cs="Arial"/>
          <w:sz w:val="24"/>
          <w:szCs w:val="24"/>
        </w:rPr>
        <w:t>A fee may be assessed should the data analysis request exceed more than one programming days’ worth of effort.  </w:t>
      </w:r>
    </w:p>
    <w:bookmarkEnd w:id="2"/>
    <w:p w14:paraId="21701B19" w14:textId="77777777" w:rsidR="00B52C6A" w:rsidRPr="006769D6" w:rsidRDefault="00B52C6A" w:rsidP="00B52C6A">
      <w:pPr>
        <w:pStyle w:val="NoSpacing"/>
        <w:ind w:left="720"/>
        <w:jc w:val="both"/>
        <w:rPr>
          <w:rFonts w:ascii="Arial Nova" w:hAnsi="Arial Nova" w:cs="Arial"/>
          <w:sz w:val="24"/>
          <w:szCs w:val="24"/>
          <w:u w:val="single"/>
        </w:rPr>
      </w:pPr>
    </w:p>
    <w:p w14:paraId="64CC48C0" w14:textId="77777777" w:rsidR="00B52C6A" w:rsidRPr="006769D6" w:rsidRDefault="00B52C6A" w:rsidP="00B52C6A">
      <w:pPr>
        <w:numPr>
          <w:ilvl w:val="0"/>
          <w:numId w:val="16"/>
        </w:numPr>
        <w:spacing w:after="0" w:line="240" w:lineRule="auto"/>
        <w:rPr>
          <w:rFonts w:ascii="Arial Nova" w:eastAsia="Times New Roman" w:hAnsi="Arial Nova" w:cs="Arial"/>
          <w:sz w:val="24"/>
          <w:szCs w:val="24"/>
        </w:rPr>
      </w:pPr>
      <w:bookmarkStart w:id="3" w:name="_Hlk26958318"/>
      <w:r w:rsidRPr="006769D6">
        <w:rPr>
          <w:rFonts w:ascii="Arial Nova" w:eastAsia="Times New Roman" w:hAnsi="Arial Nova" w:cs="Arial"/>
          <w:sz w:val="24"/>
          <w:szCs w:val="24"/>
        </w:rPr>
        <w:t>Data Required from the Office of Assessment, Research and Data Analysis for all after-school participants (</w:t>
      </w:r>
      <w:r w:rsidR="00173CA3" w:rsidRPr="006769D6">
        <w:rPr>
          <w:rFonts w:ascii="Arial Nova" w:eastAsia="Times New Roman" w:hAnsi="Arial Nova" w:cs="Arial"/>
          <w:sz w:val="24"/>
          <w:szCs w:val="24"/>
        </w:rPr>
        <w:t>The organization</w:t>
      </w:r>
      <w:r w:rsidRPr="006769D6">
        <w:rPr>
          <w:rFonts w:ascii="Arial Nova" w:eastAsia="Times New Roman" w:hAnsi="Arial Nova" w:cs="Arial"/>
          <w:sz w:val="24"/>
          <w:szCs w:val="24"/>
        </w:rPr>
        <w:t xml:space="preserve"> is willing to pay a fee to cover the costs of delivering required data)</w:t>
      </w:r>
    </w:p>
    <w:p w14:paraId="0C0FD036" w14:textId="77777777" w:rsidR="00B52C6A" w:rsidRPr="006769D6" w:rsidRDefault="00B52C6A" w:rsidP="00B52C6A">
      <w:pPr>
        <w:numPr>
          <w:ilvl w:val="2"/>
          <w:numId w:val="16"/>
        </w:numPr>
        <w:spacing w:after="0" w:line="240" w:lineRule="auto"/>
        <w:rPr>
          <w:rFonts w:ascii="Arial Nova" w:eastAsia="Times New Roman" w:hAnsi="Arial Nova" w:cs="Arial"/>
          <w:sz w:val="24"/>
          <w:szCs w:val="24"/>
        </w:rPr>
      </w:pPr>
      <w:r w:rsidRPr="006769D6">
        <w:rPr>
          <w:rFonts w:ascii="Arial Nova" w:eastAsia="Times New Roman" w:hAnsi="Arial Nova" w:cs="Arial"/>
          <w:sz w:val="24"/>
          <w:szCs w:val="24"/>
        </w:rPr>
        <w:t>Quarterly grades for students</w:t>
      </w:r>
      <w:r w:rsidR="007B1CD2" w:rsidRPr="006769D6">
        <w:rPr>
          <w:rFonts w:ascii="Arial Nova" w:eastAsia="Times New Roman" w:hAnsi="Arial Nova" w:cs="Arial"/>
          <w:sz w:val="24"/>
          <w:szCs w:val="24"/>
        </w:rPr>
        <w:t xml:space="preserve"> participating in the program</w:t>
      </w:r>
      <w:r w:rsidRPr="006769D6">
        <w:rPr>
          <w:rFonts w:ascii="Arial Nova" w:eastAsia="Times New Roman" w:hAnsi="Arial Nova" w:cs="Arial"/>
          <w:sz w:val="24"/>
          <w:szCs w:val="24"/>
        </w:rPr>
        <w:t xml:space="preserve"> (at the conclusion of each grading period).</w:t>
      </w:r>
    </w:p>
    <w:p w14:paraId="55B34EA7" w14:textId="77777777" w:rsidR="00B52C6A" w:rsidRPr="006769D6" w:rsidRDefault="00B52C6A" w:rsidP="00B52C6A">
      <w:pPr>
        <w:numPr>
          <w:ilvl w:val="2"/>
          <w:numId w:val="16"/>
        </w:numPr>
        <w:spacing w:after="0" w:line="240" w:lineRule="auto"/>
        <w:rPr>
          <w:rFonts w:ascii="Arial Nova" w:eastAsia="Times New Roman" w:hAnsi="Arial Nova" w:cs="Arial"/>
          <w:sz w:val="24"/>
          <w:szCs w:val="24"/>
        </w:rPr>
      </w:pPr>
      <w:r w:rsidRPr="006769D6">
        <w:rPr>
          <w:rFonts w:ascii="Arial Nova" w:eastAsia="Times New Roman" w:hAnsi="Arial Nova" w:cs="Arial"/>
          <w:sz w:val="24"/>
          <w:szCs w:val="24"/>
        </w:rPr>
        <w:t>Quarterly attendance including excused/unexcused absences, tardies, and out-door suspensions.</w:t>
      </w:r>
    </w:p>
    <w:p w14:paraId="5ADD4EDB" w14:textId="77777777" w:rsidR="00173CA3" w:rsidRPr="006769D6" w:rsidRDefault="00173CA3" w:rsidP="00173CA3">
      <w:pPr>
        <w:numPr>
          <w:ilvl w:val="2"/>
          <w:numId w:val="16"/>
        </w:numPr>
        <w:spacing w:after="0" w:line="240" w:lineRule="auto"/>
        <w:rPr>
          <w:rFonts w:ascii="Arial Nova" w:eastAsia="Times New Roman" w:hAnsi="Arial Nova" w:cs="Arial"/>
          <w:sz w:val="24"/>
          <w:szCs w:val="24"/>
        </w:rPr>
      </w:pPr>
      <w:r w:rsidRPr="006769D6">
        <w:rPr>
          <w:rFonts w:ascii="Arial Nova" w:eastAsia="Times New Roman" w:hAnsi="Arial Nova" w:cs="Arial"/>
          <w:sz w:val="24"/>
          <w:szCs w:val="24"/>
        </w:rPr>
        <w:t>Un-weighted/weighted GPA for all high school students in semester 1 and 2.</w:t>
      </w:r>
    </w:p>
    <w:p w14:paraId="772720DD" w14:textId="77777777" w:rsidR="00173CA3" w:rsidRPr="006769D6" w:rsidRDefault="00173CA3" w:rsidP="00173CA3">
      <w:pPr>
        <w:numPr>
          <w:ilvl w:val="2"/>
          <w:numId w:val="16"/>
        </w:numPr>
        <w:spacing w:after="0" w:line="240" w:lineRule="auto"/>
        <w:rPr>
          <w:rFonts w:ascii="Arial Nova" w:eastAsia="Times New Roman" w:hAnsi="Arial Nova" w:cs="Arial"/>
          <w:sz w:val="24"/>
          <w:szCs w:val="24"/>
        </w:rPr>
      </w:pPr>
      <w:r w:rsidRPr="006769D6">
        <w:rPr>
          <w:rFonts w:ascii="Arial Nova" w:eastAsia="Times New Roman" w:hAnsi="Arial Nova" w:cs="Arial"/>
          <w:sz w:val="24"/>
          <w:szCs w:val="24"/>
        </w:rPr>
        <w:t>Graduation withdrawn senior date.</w:t>
      </w:r>
    </w:p>
    <w:p w14:paraId="3324C169" w14:textId="77777777" w:rsidR="00173CA3" w:rsidRPr="006769D6" w:rsidRDefault="00173CA3" w:rsidP="00173CA3">
      <w:pPr>
        <w:numPr>
          <w:ilvl w:val="2"/>
          <w:numId w:val="16"/>
        </w:numPr>
        <w:spacing w:after="0" w:line="240" w:lineRule="auto"/>
        <w:rPr>
          <w:rFonts w:ascii="Arial Nova" w:eastAsia="Times New Roman" w:hAnsi="Arial Nova" w:cs="Arial"/>
          <w:sz w:val="24"/>
          <w:szCs w:val="24"/>
        </w:rPr>
      </w:pPr>
      <w:r w:rsidRPr="006769D6">
        <w:rPr>
          <w:rFonts w:ascii="Arial Nova" w:eastAsia="Times New Roman" w:hAnsi="Arial Nova" w:cs="Arial"/>
          <w:sz w:val="24"/>
          <w:szCs w:val="24"/>
        </w:rPr>
        <w:t>SAT/ACT scores for seniors at the end of the year (for semester 1and 2).</w:t>
      </w:r>
    </w:p>
    <w:p w14:paraId="241CAE31" w14:textId="77777777" w:rsidR="00173CA3" w:rsidRPr="006769D6" w:rsidRDefault="00173CA3" w:rsidP="00420C8D">
      <w:pPr>
        <w:numPr>
          <w:ilvl w:val="2"/>
          <w:numId w:val="16"/>
        </w:numPr>
        <w:spacing w:after="0" w:line="240" w:lineRule="auto"/>
        <w:rPr>
          <w:rFonts w:ascii="Arial Nova" w:eastAsia="Times New Roman" w:hAnsi="Arial Nova" w:cs="Arial"/>
          <w:sz w:val="24"/>
          <w:szCs w:val="24"/>
        </w:rPr>
      </w:pPr>
      <w:r w:rsidRPr="006769D6">
        <w:rPr>
          <w:rFonts w:ascii="Arial Nova" w:eastAsia="Times New Roman" w:hAnsi="Arial Nova" w:cs="Arial"/>
          <w:sz w:val="24"/>
          <w:szCs w:val="24"/>
        </w:rPr>
        <w:t>Unofficial semester 1 transcripts for seniors.</w:t>
      </w:r>
    </w:p>
    <w:p w14:paraId="7B53477E" w14:textId="77777777" w:rsidR="00B52C6A" w:rsidRPr="006769D6" w:rsidRDefault="00B52C6A" w:rsidP="00B52C6A">
      <w:pPr>
        <w:numPr>
          <w:ilvl w:val="2"/>
          <w:numId w:val="16"/>
        </w:numPr>
        <w:spacing w:after="0" w:line="240" w:lineRule="auto"/>
        <w:rPr>
          <w:rFonts w:ascii="Arial Nova" w:eastAsia="Times New Roman" w:hAnsi="Arial Nova" w:cs="Arial"/>
          <w:sz w:val="24"/>
          <w:szCs w:val="24"/>
        </w:rPr>
      </w:pPr>
      <w:r w:rsidRPr="006769D6">
        <w:rPr>
          <w:rFonts w:ascii="Arial Nova" w:eastAsia="Times New Roman" w:hAnsi="Arial Nova" w:cs="Arial"/>
          <w:sz w:val="24"/>
          <w:szCs w:val="24"/>
        </w:rPr>
        <w:t>FSA Scores</w:t>
      </w:r>
    </w:p>
    <w:p w14:paraId="44EAA7BB" w14:textId="77777777" w:rsidR="00B52C6A" w:rsidRPr="006769D6" w:rsidRDefault="00B52C6A" w:rsidP="00B52C6A">
      <w:pPr>
        <w:numPr>
          <w:ilvl w:val="2"/>
          <w:numId w:val="16"/>
        </w:numPr>
        <w:spacing w:after="0" w:line="240" w:lineRule="auto"/>
        <w:rPr>
          <w:rFonts w:ascii="Arial Nova" w:eastAsia="Times New Roman" w:hAnsi="Arial Nova" w:cs="Arial"/>
          <w:sz w:val="24"/>
          <w:szCs w:val="24"/>
        </w:rPr>
      </w:pPr>
      <w:r w:rsidRPr="006769D6">
        <w:rPr>
          <w:rFonts w:ascii="Arial Nova" w:eastAsia="Times New Roman" w:hAnsi="Arial Nova" w:cs="Arial"/>
          <w:sz w:val="24"/>
          <w:szCs w:val="24"/>
        </w:rPr>
        <w:t>iReady data</w:t>
      </w:r>
    </w:p>
    <w:p w14:paraId="7D12DAAF" w14:textId="0A3C7DD9" w:rsidR="00B52C6A" w:rsidRPr="00EA3554" w:rsidRDefault="00B52C6A" w:rsidP="00B52C6A">
      <w:pPr>
        <w:numPr>
          <w:ilvl w:val="2"/>
          <w:numId w:val="16"/>
        </w:numPr>
        <w:spacing w:after="0" w:line="240" w:lineRule="auto"/>
        <w:rPr>
          <w:rFonts w:ascii="Arial Nova" w:eastAsia="Times New Roman" w:hAnsi="Arial Nova" w:cs="Arial"/>
          <w:sz w:val="24"/>
          <w:szCs w:val="24"/>
        </w:rPr>
      </w:pPr>
      <w:r w:rsidRPr="006769D6">
        <w:rPr>
          <w:rFonts w:ascii="Arial Nova" w:eastAsia="Times New Roman" w:hAnsi="Arial Nova" w:cs="Arial"/>
          <w:sz w:val="24"/>
          <w:szCs w:val="24"/>
        </w:rPr>
        <w:t>Baseline, mid-year, and end of course assessments</w:t>
      </w:r>
      <w:bookmarkEnd w:id="3"/>
    </w:p>
    <w:p w14:paraId="287464A7" w14:textId="77777777" w:rsidR="00EA3554" w:rsidRPr="00EA3554" w:rsidRDefault="00EA3554" w:rsidP="00203EFF">
      <w:pPr>
        <w:pStyle w:val="NoSpacing"/>
        <w:rPr>
          <w:rFonts w:ascii="Arial Nova" w:hAnsi="Arial Nova" w:cs="Arial"/>
          <w:sz w:val="24"/>
          <w:szCs w:val="24"/>
          <w:highlight w:val="yellow"/>
        </w:rPr>
      </w:pPr>
    </w:p>
    <w:p w14:paraId="0F158940" w14:textId="14462D3E" w:rsidR="00203EFF" w:rsidRPr="00EA3554" w:rsidRDefault="00203EFF" w:rsidP="00203EFF">
      <w:pPr>
        <w:pStyle w:val="NoSpacing"/>
        <w:rPr>
          <w:rFonts w:ascii="Arial Nova" w:hAnsi="Arial Nova" w:cs="Arial"/>
          <w:b/>
          <w:bCs/>
          <w:i/>
          <w:iCs/>
          <w:sz w:val="24"/>
          <w:szCs w:val="24"/>
          <w:u w:val="single"/>
        </w:rPr>
      </w:pPr>
      <w:r w:rsidRPr="00EA3554">
        <w:rPr>
          <w:rFonts w:ascii="Arial Nova" w:hAnsi="Arial Nova" w:cs="Arial"/>
          <w:b/>
          <w:bCs/>
          <w:i/>
          <w:iCs/>
          <w:sz w:val="24"/>
          <w:szCs w:val="24"/>
          <w:u w:val="single"/>
        </w:rPr>
        <w:t xml:space="preserve">Organizations Request </w:t>
      </w:r>
      <w:proofErr w:type="gramStart"/>
      <w:r w:rsidRPr="00EA3554">
        <w:rPr>
          <w:rFonts w:ascii="Arial Nova" w:hAnsi="Arial Nova" w:cs="Arial"/>
          <w:b/>
          <w:bCs/>
          <w:i/>
          <w:iCs/>
          <w:sz w:val="24"/>
          <w:szCs w:val="24"/>
          <w:u w:val="single"/>
        </w:rPr>
        <w:t>To</w:t>
      </w:r>
      <w:proofErr w:type="gramEnd"/>
      <w:r w:rsidRPr="00EA3554">
        <w:rPr>
          <w:rFonts w:ascii="Arial Nova" w:hAnsi="Arial Nova" w:cs="Arial"/>
          <w:b/>
          <w:bCs/>
          <w:i/>
          <w:iCs/>
          <w:sz w:val="24"/>
          <w:szCs w:val="24"/>
          <w:u w:val="single"/>
        </w:rPr>
        <w:t xml:space="preserve"> Invite Visitors on School Grounds</w:t>
      </w:r>
    </w:p>
    <w:p w14:paraId="382B2EA5" w14:textId="6E04FA08" w:rsidR="00E911BF" w:rsidRPr="00EA3554" w:rsidRDefault="00203EFF" w:rsidP="00EA3554">
      <w:pPr>
        <w:rPr>
          <w:rFonts w:ascii="Arial Nova" w:hAnsi="Arial Nova" w:cs="Arial"/>
          <w:sz w:val="24"/>
          <w:szCs w:val="24"/>
        </w:rPr>
      </w:pPr>
      <w:bookmarkStart w:id="4" w:name="_Hlk25583974"/>
      <w:r w:rsidRPr="006769D6">
        <w:rPr>
          <w:rFonts w:ascii="Arial Nova" w:hAnsi="Arial Nova" w:cs="Arial"/>
          <w:sz w:val="24"/>
          <w:szCs w:val="24"/>
        </w:rPr>
        <w:t xml:space="preserve">Pursuant to School Board Policy 9150- School Visitors, school principals have the authority to prohibit the entry of any person on school grounds. If you wish to have someone outside your organization visit school property, you must obtain permission from the school principal two (2) weeks prior to their visit. </w:t>
      </w:r>
      <w:bookmarkEnd w:id="4"/>
    </w:p>
    <w:sectPr w:rsidR="00E911BF" w:rsidRPr="00EA3554" w:rsidSect="00146E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2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BE5"/>
    <w:multiLevelType w:val="hybridMultilevel"/>
    <w:tmpl w:val="D1C4C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314C"/>
    <w:multiLevelType w:val="hybridMultilevel"/>
    <w:tmpl w:val="6A8633C0"/>
    <w:numStyleLink w:val="Bullets"/>
  </w:abstractNum>
  <w:abstractNum w:abstractNumId="2" w15:restartNumberingAfterBreak="0">
    <w:nsid w:val="14A115F5"/>
    <w:multiLevelType w:val="hybridMultilevel"/>
    <w:tmpl w:val="0DD05C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32415"/>
    <w:multiLevelType w:val="hybridMultilevel"/>
    <w:tmpl w:val="7C2AD7B2"/>
    <w:lvl w:ilvl="0" w:tplc="4A0282C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B7071A"/>
    <w:multiLevelType w:val="hybridMultilevel"/>
    <w:tmpl w:val="C41E4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151B8"/>
    <w:multiLevelType w:val="hybridMultilevel"/>
    <w:tmpl w:val="6A8633C0"/>
    <w:styleLink w:val="Bullets"/>
    <w:lvl w:ilvl="0" w:tplc="A59CD19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9DE607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33E51F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7EAB15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A6E9CC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C90485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AF0AD2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DA4487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F503C7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BA4D94"/>
    <w:multiLevelType w:val="hybridMultilevel"/>
    <w:tmpl w:val="CC5C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21D89"/>
    <w:multiLevelType w:val="hybridMultilevel"/>
    <w:tmpl w:val="AF9E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F4C3C"/>
    <w:multiLevelType w:val="hybridMultilevel"/>
    <w:tmpl w:val="1CE4C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A774C"/>
    <w:multiLevelType w:val="hybridMultilevel"/>
    <w:tmpl w:val="698A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356C1"/>
    <w:multiLevelType w:val="hybridMultilevel"/>
    <w:tmpl w:val="22E295DA"/>
    <w:lvl w:ilvl="0" w:tplc="87D6B4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E1BEB"/>
    <w:multiLevelType w:val="hybridMultilevel"/>
    <w:tmpl w:val="B3A6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B4779"/>
    <w:multiLevelType w:val="hybridMultilevel"/>
    <w:tmpl w:val="A37AF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2A701B"/>
    <w:multiLevelType w:val="hybridMultilevel"/>
    <w:tmpl w:val="48C8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64D95"/>
    <w:multiLevelType w:val="multilevel"/>
    <w:tmpl w:val="0E344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3532B5"/>
    <w:multiLevelType w:val="multilevel"/>
    <w:tmpl w:val="0004D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230196"/>
    <w:multiLevelType w:val="hybridMultilevel"/>
    <w:tmpl w:val="36FA8644"/>
    <w:lvl w:ilvl="0" w:tplc="FCC0DAD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3"/>
  </w:num>
  <w:num w:numId="5">
    <w:abstractNumId w:val="7"/>
  </w:num>
  <w:num w:numId="6">
    <w:abstractNumId w:val="0"/>
  </w:num>
  <w:num w:numId="7">
    <w:abstractNumId w:val="10"/>
  </w:num>
  <w:num w:numId="8">
    <w:abstractNumId w:val="9"/>
  </w:num>
  <w:num w:numId="9">
    <w:abstractNumId w:val="13"/>
  </w:num>
  <w:num w:numId="10">
    <w:abstractNumId w:val="4"/>
  </w:num>
  <w:num w:numId="11">
    <w:abstractNumId w:val="6"/>
  </w:num>
  <w:num w:numId="12">
    <w:abstractNumId w:val="11"/>
  </w:num>
  <w:num w:numId="13">
    <w:abstractNumId w:val="5"/>
  </w:num>
  <w:num w:numId="14">
    <w:abstractNumId w:val="1"/>
  </w:num>
  <w:num w:numId="15">
    <w:abstractNumId w:val="16"/>
  </w:num>
  <w:num w:numId="16">
    <w:abstractNumId w:val="8"/>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73"/>
    <w:rsid w:val="00021679"/>
    <w:rsid w:val="000318DA"/>
    <w:rsid w:val="00051B5A"/>
    <w:rsid w:val="00083313"/>
    <w:rsid w:val="000B6C0A"/>
    <w:rsid w:val="000C2075"/>
    <w:rsid w:val="000C2D80"/>
    <w:rsid w:val="000F0D0A"/>
    <w:rsid w:val="0010465A"/>
    <w:rsid w:val="00146E73"/>
    <w:rsid w:val="00173CA3"/>
    <w:rsid w:val="001B11FB"/>
    <w:rsid w:val="001D1ADE"/>
    <w:rsid w:val="00200EFA"/>
    <w:rsid w:val="00203EFF"/>
    <w:rsid w:val="002545B8"/>
    <w:rsid w:val="00270628"/>
    <w:rsid w:val="002E2138"/>
    <w:rsid w:val="00322D47"/>
    <w:rsid w:val="00365C3A"/>
    <w:rsid w:val="003931F7"/>
    <w:rsid w:val="003E4ACB"/>
    <w:rsid w:val="0040088C"/>
    <w:rsid w:val="0040138D"/>
    <w:rsid w:val="00411821"/>
    <w:rsid w:val="00420C8D"/>
    <w:rsid w:val="00444E17"/>
    <w:rsid w:val="00445590"/>
    <w:rsid w:val="004512E2"/>
    <w:rsid w:val="004A2C37"/>
    <w:rsid w:val="005219D7"/>
    <w:rsid w:val="005261F6"/>
    <w:rsid w:val="005670BD"/>
    <w:rsid w:val="005E0384"/>
    <w:rsid w:val="005E4D9C"/>
    <w:rsid w:val="006769D6"/>
    <w:rsid w:val="00686EF2"/>
    <w:rsid w:val="006E34E0"/>
    <w:rsid w:val="006E7781"/>
    <w:rsid w:val="007515B0"/>
    <w:rsid w:val="00754182"/>
    <w:rsid w:val="00770444"/>
    <w:rsid w:val="00771314"/>
    <w:rsid w:val="007B1CD2"/>
    <w:rsid w:val="007B2855"/>
    <w:rsid w:val="008510CA"/>
    <w:rsid w:val="00872E2E"/>
    <w:rsid w:val="008760C5"/>
    <w:rsid w:val="008912B3"/>
    <w:rsid w:val="008B3BB3"/>
    <w:rsid w:val="008C561A"/>
    <w:rsid w:val="008F0055"/>
    <w:rsid w:val="009A3285"/>
    <w:rsid w:val="009C1299"/>
    <w:rsid w:val="00A0533E"/>
    <w:rsid w:val="00A8554B"/>
    <w:rsid w:val="00AF1985"/>
    <w:rsid w:val="00B52C6A"/>
    <w:rsid w:val="00B9081F"/>
    <w:rsid w:val="00BC6A37"/>
    <w:rsid w:val="00BD37D1"/>
    <w:rsid w:val="00BF1B07"/>
    <w:rsid w:val="00C11C5B"/>
    <w:rsid w:val="00C84809"/>
    <w:rsid w:val="00CD28C9"/>
    <w:rsid w:val="00CD6CBB"/>
    <w:rsid w:val="00D04085"/>
    <w:rsid w:val="00D62ED1"/>
    <w:rsid w:val="00D70889"/>
    <w:rsid w:val="00D86391"/>
    <w:rsid w:val="00DE3881"/>
    <w:rsid w:val="00DF0F0E"/>
    <w:rsid w:val="00E37DBC"/>
    <w:rsid w:val="00E62330"/>
    <w:rsid w:val="00E911BF"/>
    <w:rsid w:val="00EA3554"/>
    <w:rsid w:val="00EC02F5"/>
    <w:rsid w:val="00F066CF"/>
    <w:rsid w:val="00F46EC3"/>
    <w:rsid w:val="00F77FD7"/>
    <w:rsid w:val="00F817D8"/>
    <w:rsid w:val="00F90E4C"/>
    <w:rsid w:val="00FD2E99"/>
    <w:rsid w:val="00FF011A"/>
    <w:rsid w:val="00FF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B079"/>
  <w15:docId w15:val="{B2D39972-E865-406D-A5B0-B322D657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E73"/>
    <w:pPr>
      <w:spacing w:after="0" w:line="240" w:lineRule="auto"/>
    </w:pPr>
  </w:style>
  <w:style w:type="paragraph" w:styleId="BalloonText">
    <w:name w:val="Balloon Text"/>
    <w:basedOn w:val="Normal"/>
    <w:link w:val="BalloonTextChar"/>
    <w:uiPriority w:val="99"/>
    <w:semiHidden/>
    <w:unhideWhenUsed/>
    <w:rsid w:val="0014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73"/>
    <w:rPr>
      <w:rFonts w:ascii="Tahoma" w:hAnsi="Tahoma" w:cs="Tahoma"/>
      <w:sz w:val="16"/>
      <w:szCs w:val="16"/>
    </w:rPr>
  </w:style>
  <w:style w:type="paragraph" w:styleId="ListParagraph">
    <w:name w:val="List Paragraph"/>
    <w:basedOn w:val="Normal"/>
    <w:uiPriority w:val="34"/>
    <w:qFormat/>
    <w:rsid w:val="00F77FD7"/>
    <w:pPr>
      <w:ind w:left="720"/>
      <w:contextualSpacing/>
    </w:pPr>
  </w:style>
  <w:style w:type="paragraph" w:customStyle="1" w:styleId="Body">
    <w:name w:val="Body"/>
    <w:rsid w:val="00AF1985"/>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numbering" w:customStyle="1" w:styleId="Bullets">
    <w:name w:val="Bullets"/>
    <w:rsid w:val="00AF1985"/>
    <w:pPr>
      <w:numPr>
        <w:numId w:val="13"/>
      </w:numPr>
    </w:pPr>
  </w:style>
  <w:style w:type="paragraph" w:styleId="NormalWeb">
    <w:name w:val="Normal (Web)"/>
    <w:basedOn w:val="Normal"/>
    <w:uiPriority w:val="99"/>
    <w:unhideWhenUsed/>
    <w:rsid w:val="00365C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6A37"/>
    <w:rPr>
      <w:color w:val="0563C1"/>
      <w:u w:val="single"/>
    </w:rPr>
  </w:style>
  <w:style w:type="character" w:styleId="UnresolvedMention">
    <w:name w:val="Unresolved Mention"/>
    <w:basedOn w:val="DefaultParagraphFont"/>
    <w:uiPriority w:val="99"/>
    <w:semiHidden/>
    <w:unhideWhenUsed/>
    <w:rsid w:val="00851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4691">
      <w:bodyDiv w:val="1"/>
      <w:marLeft w:val="0"/>
      <w:marRight w:val="0"/>
      <w:marTop w:val="0"/>
      <w:marBottom w:val="0"/>
      <w:divBdr>
        <w:top w:val="none" w:sz="0" w:space="0" w:color="auto"/>
        <w:left w:val="none" w:sz="0" w:space="0" w:color="auto"/>
        <w:bottom w:val="none" w:sz="0" w:space="0" w:color="auto"/>
        <w:right w:val="none" w:sz="0" w:space="0" w:color="auto"/>
      </w:divBdr>
    </w:div>
    <w:div w:id="676151325">
      <w:bodyDiv w:val="1"/>
      <w:marLeft w:val="0"/>
      <w:marRight w:val="0"/>
      <w:marTop w:val="0"/>
      <w:marBottom w:val="0"/>
      <w:divBdr>
        <w:top w:val="none" w:sz="0" w:space="0" w:color="auto"/>
        <w:left w:val="none" w:sz="0" w:space="0" w:color="auto"/>
        <w:bottom w:val="none" w:sz="0" w:space="0" w:color="auto"/>
        <w:right w:val="none" w:sz="0" w:space="0" w:color="auto"/>
      </w:divBdr>
    </w:div>
    <w:div w:id="894849498">
      <w:bodyDiv w:val="1"/>
      <w:marLeft w:val="0"/>
      <w:marRight w:val="0"/>
      <w:marTop w:val="0"/>
      <w:marBottom w:val="0"/>
      <w:divBdr>
        <w:top w:val="none" w:sz="0" w:space="0" w:color="auto"/>
        <w:left w:val="none" w:sz="0" w:space="0" w:color="auto"/>
        <w:bottom w:val="none" w:sz="0" w:space="0" w:color="auto"/>
        <w:right w:val="none" w:sz="0" w:space="0" w:color="auto"/>
      </w:divBdr>
    </w:div>
    <w:div w:id="9707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flfamilies.com/service-programs/child-care/child-care-licensure.shtml" TargetMode="External"/><Relationship Id="rId5" Type="http://schemas.openxmlformats.org/officeDocument/2006/relationships/hyperlink" Target="http://www.communityuse.com/default.asp?acctnum=3743923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Miami Dade County Public Schools</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Urbanik, Erika M.</cp:lastModifiedBy>
  <cp:revision>4</cp:revision>
  <cp:lastPrinted>2019-11-06T16:06:00Z</cp:lastPrinted>
  <dcterms:created xsi:type="dcterms:W3CDTF">2020-05-14T18:50:00Z</dcterms:created>
  <dcterms:modified xsi:type="dcterms:W3CDTF">2020-05-14T18:51:00Z</dcterms:modified>
</cp:coreProperties>
</file>